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Default="00CB63C8" w:rsidP="00A90918">
      <w:pPr>
        <w:spacing w:after="0" w:line="240" w:lineRule="auto"/>
        <w:ind w:firstLine="720"/>
        <w:jc w:val="center"/>
        <w:rPr>
          <w:rFonts w:ascii="Times New Roman" w:hAnsi="Times New Roman" w:cs="Times New Roman"/>
          <w:sz w:val="24"/>
          <w:szCs w:val="24"/>
          <w:lang w:val="kk-KZ"/>
        </w:rPr>
      </w:pPr>
    </w:p>
    <w:p w:rsidR="00E007B3" w:rsidRPr="0024490A" w:rsidRDefault="00E007B3" w:rsidP="00E007B3">
      <w:pPr>
        <w:keepNext/>
        <w:spacing w:after="0" w:line="240" w:lineRule="auto"/>
        <w:jc w:val="center"/>
        <w:outlineLvl w:val="1"/>
        <w:rPr>
          <w:rFonts w:ascii="Times New Roman" w:hAnsi="Times New Roman" w:cs="Times New Roman"/>
          <w:b/>
          <w:sz w:val="24"/>
          <w:szCs w:val="24"/>
          <w:lang w:val="kk-KZ"/>
        </w:rPr>
      </w:pPr>
      <w:r w:rsidRPr="00E007B3">
        <w:rPr>
          <w:rFonts w:ascii="Times New Roman" w:hAnsi="Times New Roman" w:cs="Times New Roman"/>
          <w:sz w:val="24"/>
          <w:szCs w:val="24"/>
          <w:lang w:val="kk-KZ"/>
        </w:rPr>
        <w:t xml:space="preserve">                                                                                                             </w:t>
      </w:r>
      <w:r w:rsidRPr="0024490A">
        <w:rPr>
          <w:rFonts w:ascii="Times New Roman" w:hAnsi="Times New Roman" w:cs="Times New Roman"/>
          <w:b/>
          <w:sz w:val="24"/>
          <w:szCs w:val="24"/>
          <w:lang w:val="kk-KZ"/>
        </w:rPr>
        <w:t>Бекітілген</w:t>
      </w:r>
    </w:p>
    <w:p w:rsidR="00E007B3" w:rsidRPr="0024490A" w:rsidRDefault="00E007B3" w:rsidP="00E007B3">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директордың бұйрығымен</w:t>
      </w:r>
    </w:p>
    <w:p w:rsidR="00E007B3" w:rsidRPr="0024490A" w:rsidRDefault="00E007B3" w:rsidP="00E007B3">
      <w:pPr>
        <w:keepNext/>
        <w:spacing w:after="0" w:line="240" w:lineRule="auto"/>
        <w:ind w:left="4962"/>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ШЖҚ КМК «№3 қалалық емхана»</w:t>
      </w:r>
    </w:p>
    <w:p w:rsidR="00E007B3" w:rsidRPr="0024490A" w:rsidRDefault="00E007B3" w:rsidP="00E007B3">
      <w:pPr>
        <w:keepNext/>
        <w:spacing w:after="0" w:line="240" w:lineRule="auto"/>
        <w:ind w:left="5954"/>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ҚМУ денсаулық сақтау басқармасы</w:t>
      </w:r>
    </w:p>
    <w:p w:rsidR="00E007B3" w:rsidRPr="00346C93" w:rsidRDefault="00E007B3" w:rsidP="00E007B3">
      <w:pPr>
        <w:keepNext/>
        <w:spacing w:after="0" w:line="240" w:lineRule="auto"/>
        <w:ind w:left="4962"/>
        <w:jc w:val="center"/>
        <w:outlineLvl w:val="1"/>
        <w:rPr>
          <w:rFonts w:ascii="Times New Roman" w:hAnsi="Times New Roman" w:cs="Times New Roman"/>
          <w:b/>
          <w:sz w:val="24"/>
          <w:szCs w:val="24"/>
          <w:lang w:val="kk-KZ"/>
        </w:rPr>
      </w:pPr>
      <w:r w:rsidRPr="00346C93">
        <w:rPr>
          <w:rFonts w:ascii="Times New Roman" w:hAnsi="Times New Roman" w:cs="Times New Roman"/>
          <w:b/>
          <w:sz w:val="24"/>
          <w:szCs w:val="24"/>
          <w:lang w:val="kk-KZ"/>
        </w:rPr>
        <w:t>Солтүстік Қазақстан облысының әкімдігі»</w:t>
      </w:r>
    </w:p>
    <w:p w:rsidR="00E007B3" w:rsidRPr="0024490A" w:rsidRDefault="00E007B3" w:rsidP="00E007B3">
      <w:pPr>
        <w:keepNext/>
        <w:spacing w:after="0" w:line="240" w:lineRule="auto"/>
        <w:outlineLvl w:val="1"/>
        <w:rPr>
          <w:rFonts w:ascii="Times New Roman" w:hAnsi="Times New Roman" w:cs="Times New Roman"/>
          <w:b/>
          <w:sz w:val="24"/>
          <w:szCs w:val="24"/>
          <w:lang w:val="kk-KZ"/>
        </w:rPr>
      </w:pPr>
      <w:r w:rsidRPr="00346C93">
        <w:rPr>
          <w:rFonts w:ascii="Times New Roman" w:hAnsi="Times New Roman" w:cs="Times New Roman"/>
          <w:b/>
          <w:sz w:val="24"/>
          <w:szCs w:val="24"/>
          <w:lang w:val="kk-KZ"/>
        </w:rPr>
        <w:t xml:space="preserve">                                                                                          </w:t>
      </w:r>
      <w:r>
        <w:rPr>
          <w:rFonts w:ascii="Times New Roman" w:hAnsi="Times New Roman" w:cs="Times New Roman"/>
          <w:b/>
          <w:sz w:val="24"/>
          <w:szCs w:val="24"/>
          <w:lang w:val="kk-KZ"/>
        </w:rPr>
        <w:t>2023</w:t>
      </w:r>
      <w:r w:rsidRPr="00346C93">
        <w:rPr>
          <w:rFonts w:ascii="Times New Roman" w:hAnsi="Times New Roman" w:cs="Times New Roman"/>
          <w:b/>
          <w:sz w:val="24"/>
          <w:szCs w:val="24"/>
          <w:lang w:val="kk-KZ"/>
        </w:rPr>
        <w:t xml:space="preserve"> жылғы «</w:t>
      </w:r>
      <w:r w:rsidR="00C800F8">
        <w:rPr>
          <w:rFonts w:ascii="Times New Roman" w:hAnsi="Times New Roman" w:cs="Times New Roman"/>
          <w:b/>
          <w:sz w:val="24"/>
          <w:szCs w:val="24"/>
          <w:lang w:val="kk-KZ"/>
        </w:rPr>
        <w:t>23</w:t>
      </w:r>
      <w:r w:rsidRPr="00346C93">
        <w:rPr>
          <w:rFonts w:ascii="Times New Roman" w:hAnsi="Times New Roman" w:cs="Times New Roman"/>
          <w:b/>
          <w:sz w:val="24"/>
          <w:szCs w:val="24"/>
          <w:lang w:val="kk-KZ"/>
        </w:rPr>
        <w:t xml:space="preserve">» </w:t>
      </w:r>
      <w:r w:rsidR="00C800F8">
        <w:rPr>
          <w:rFonts w:ascii="Times New Roman" w:hAnsi="Times New Roman" w:cs="Times New Roman"/>
          <w:b/>
          <w:color w:val="000000"/>
          <w:sz w:val="24"/>
          <w:szCs w:val="24"/>
          <w:lang w:val="kk-KZ"/>
        </w:rPr>
        <w:t>маусым</w:t>
      </w:r>
      <w:r w:rsidRPr="00346C93">
        <w:rPr>
          <w:rFonts w:ascii="Times New Roman" w:hAnsi="Times New Roman" w:cs="Times New Roman"/>
          <w:b/>
          <w:color w:val="000000"/>
          <w:sz w:val="24"/>
          <w:szCs w:val="24"/>
          <w:lang w:val="kk-KZ"/>
        </w:rPr>
        <w:t xml:space="preserve"> </w:t>
      </w:r>
      <w:r w:rsidRPr="00346C93">
        <w:rPr>
          <w:rFonts w:ascii="Times New Roman" w:hAnsi="Times New Roman" w:cs="Times New Roman"/>
          <w:b/>
          <w:sz w:val="24"/>
          <w:szCs w:val="24"/>
          <w:lang w:val="kk-KZ"/>
        </w:rPr>
        <w:t>№</w:t>
      </w:r>
      <w:r w:rsidR="00C800F8">
        <w:rPr>
          <w:rFonts w:ascii="Times New Roman" w:hAnsi="Times New Roman" w:cs="Times New Roman"/>
          <w:b/>
          <w:sz w:val="24"/>
          <w:szCs w:val="24"/>
          <w:lang w:val="kk-KZ"/>
        </w:rPr>
        <w:t>234</w:t>
      </w:r>
      <w:r>
        <w:rPr>
          <w:rFonts w:ascii="Times New Roman" w:hAnsi="Times New Roman" w:cs="Times New Roman"/>
          <w:b/>
          <w:sz w:val="24"/>
          <w:szCs w:val="24"/>
          <w:lang w:val="kk-KZ"/>
        </w:rPr>
        <w:t>-</w:t>
      </w:r>
      <w:r w:rsidRPr="00346C93">
        <w:rPr>
          <w:rFonts w:ascii="Times New Roman" w:hAnsi="Times New Roman" w:cs="Times New Roman"/>
          <w:b/>
          <w:sz w:val="24"/>
          <w:szCs w:val="24"/>
          <w:lang w:val="kk-KZ"/>
        </w:rPr>
        <w:t>п</w:t>
      </w:r>
    </w:p>
    <w:p w:rsidR="00E007B3" w:rsidRPr="00A90918" w:rsidRDefault="00E007B3" w:rsidP="00E007B3">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___________</w:t>
      </w:r>
      <w:r>
        <w:rPr>
          <w:rFonts w:ascii="Times New Roman" w:hAnsi="Times New Roman" w:cs="Times New Roman"/>
          <w:b/>
          <w:sz w:val="24"/>
          <w:szCs w:val="24"/>
          <w:lang w:val="kk-KZ"/>
        </w:rPr>
        <w:t>_____</w:t>
      </w:r>
      <w:r w:rsidRPr="0024490A">
        <w:rPr>
          <w:rFonts w:ascii="Times New Roman" w:hAnsi="Times New Roman" w:cs="Times New Roman"/>
          <w:b/>
          <w:sz w:val="24"/>
          <w:szCs w:val="24"/>
          <w:lang w:val="kk-KZ"/>
        </w:rPr>
        <w:t xml:space="preserve"> А.О. Өтебаев</w:t>
      </w:r>
    </w:p>
    <w:p w:rsidR="00E007B3" w:rsidRPr="000849F8" w:rsidRDefault="00E007B3" w:rsidP="00A90918">
      <w:pPr>
        <w:spacing w:after="0" w:line="240" w:lineRule="auto"/>
        <w:ind w:firstLine="720"/>
        <w:jc w:val="center"/>
        <w:rPr>
          <w:rFonts w:ascii="Times New Roman" w:hAnsi="Times New Roman" w:cs="Times New Roman"/>
          <w:sz w:val="24"/>
          <w:szCs w:val="24"/>
          <w:lang w:val="kk-KZ"/>
        </w:rPr>
      </w:pPr>
    </w:p>
    <w:p w:rsidR="00CB63C8" w:rsidRPr="000849F8" w:rsidRDefault="00CB63C8" w:rsidP="00A90918">
      <w:pPr>
        <w:spacing w:line="240" w:lineRule="auto"/>
        <w:ind w:firstLine="567"/>
        <w:jc w:val="center"/>
        <w:rPr>
          <w:rFonts w:ascii="Times New Roman" w:hAnsi="Times New Roman" w:cs="Times New Roman"/>
          <w:b/>
          <w:sz w:val="24"/>
          <w:szCs w:val="24"/>
          <w:lang w:val="kk-KZ"/>
        </w:rPr>
      </w:pPr>
      <w:r w:rsidRPr="000849F8">
        <w:rPr>
          <w:rFonts w:ascii="Times New Roman" w:hAnsi="Times New Roman" w:cs="Times New Roman"/>
          <w:b/>
          <w:sz w:val="24"/>
          <w:szCs w:val="24"/>
          <w:lang w:val="kk-KZ"/>
        </w:rPr>
        <w:t>ТЕНДЕРЛІК ҚҰЖАТТАМА,</w:t>
      </w:r>
    </w:p>
    <w:p w:rsidR="00D1204E" w:rsidRPr="00F765BE" w:rsidRDefault="00FF3E2F" w:rsidP="001A2B7C">
      <w:pPr>
        <w:spacing w:after="0" w:line="240" w:lineRule="auto"/>
        <w:jc w:val="center"/>
        <w:rPr>
          <w:rFonts w:ascii="Times New Roman" w:eastAsia="Times New Roman" w:hAnsi="Times New Roman" w:cs="Times New Roman"/>
          <w:b/>
          <w:bCs/>
          <w:color w:val="000000"/>
          <w:sz w:val="24"/>
          <w:szCs w:val="24"/>
          <w:lang w:val="kk-KZ"/>
        </w:rPr>
      </w:pPr>
      <w:r w:rsidRPr="00F765BE">
        <w:rPr>
          <w:rFonts w:ascii="Times New Roman" w:hAnsi="Times New Roman" w:cs="Times New Roman"/>
          <w:b/>
          <w:sz w:val="24"/>
          <w:szCs w:val="24"/>
          <w:lang w:val="kk-KZ"/>
        </w:rPr>
        <w:t>Лот №1</w:t>
      </w:r>
      <w:r w:rsidR="00B90921">
        <w:rPr>
          <w:rFonts w:ascii="Times New Roman" w:hAnsi="Times New Roman" w:cs="Times New Roman"/>
          <w:b/>
          <w:sz w:val="24"/>
          <w:szCs w:val="24"/>
          <w:lang w:val="kk-KZ"/>
        </w:rPr>
        <w:t>-</w:t>
      </w:r>
      <w:r w:rsidR="00771728">
        <w:rPr>
          <w:rFonts w:ascii="Times New Roman" w:hAnsi="Times New Roman" w:cs="Times New Roman"/>
          <w:b/>
          <w:sz w:val="24"/>
          <w:szCs w:val="24"/>
          <w:lang w:val="kk-KZ"/>
        </w:rPr>
        <w:t>61</w:t>
      </w:r>
      <w:r w:rsidR="00186E3B" w:rsidRPr="00F765BE">
        <w:rPr>
          <w:rFonts w:ascii="Times New Roman" w:hAnsi="Times New Roman" w:cs="Times New Roman"/>
          <w:b/>
          <w:sz w:val="24"/>
          <w:szCs w:val="24"/>
          <w:lang w:val="kk-KZ"/>
        </w:rPr>
        <w:t xml:space="preserve"> </w:t>
      </w:r>
      <w:r w:rsidR="00D033C9" w:rsidRPr="00F765BE">
        <w:rPr>
          <w:rFonts w:ascii="Times New Roman" w:hAnsi="Times New Roman" w:cs="Times New Roman"/>
          <w:b/>
          <w:color w:val="000000"/>
          <w:sz w:val="24"/>
          <w:szCs w:val="24"/>
          <w:lang w:val="kk-KZ"/>
        </w:rPr>
        <w:t xml:space="preserve">медициналық </w:t>
      </w:r>
      <w:r w:rsidR="00186E3B" w:rsidRPr="00F765BE">
        <w:rPr>
          <w:rFonts w:ascii="Times New Roman" w:hAnsi="Times New Roman" w:cs="Times New Roman"/>
          <w:b/>
          <w:color w:val="000000"/>
          <w:sz w:val="24"/>
          <w:szCs w:val="24"/>
          <w:lang w:val="kk-KZ"/>
        </w:rPr>
        <w:t xml:space="preserve">бұйымдарды </w:t>
      </w:r>
      <w:r w:rsidR="00F765BE" w:rsidRPr="00F765BE">
        <w:rPr>
          <w:rFonts w:ascii="Times New Roman" w:hAnsi="Times New Roman" w:cs="Times New Roman"/>
          <w:b/>
          <w:color w:val="000000"/>
          <w:sz w:val="24"/>
          <w:szCs w:val="24"/>
          <w:lang w:val="kk-KZ"/>
        </w:rPr>
        <w:t xml:space="preserve">(зертханаға арналған реагенттер) </w:t>
      </w:r>
      <w:r w:rsidR="00D1204E" w:rsidRPr="00F765BE">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rsidR="00F66D6A" w:rsidRPr="00D033C9" w:rsidRDefault="00136488" w:rsidP="00136488">
      <w:pPr>
        <w:pStyle w:val="a8"/>
        <w:rPr>
          <w:rFonts w:ascii="Times New Roman" w:hAnsi="Times New Roman"/>
          <w:b/>
          <w:sz w:val="24"/>
          <w:szCs w:val="24"/>
          <w:lang w:val="kk-KZ"/>
        </w:rPr>
      </w:pPr>
      <w:r w:rsidRPr="00D033C9">
        <w:rPr>
          <w:rFonts w:ascii="Times New Roman" w:hAnsi="Times New Roman"/>
          <w:b/>
          <w:sz w:val="24"/>
          <w:szCs w:val="24"/>
          <w:lang w:val="kk-KZ"/>
        </w:rPr>
        <w:t xml:space="preserve">       </w:t>
      </w:r>
    </w:p>
    <w:p w:rsidR="00995CB2" w:rsidRPr="000849F8" w:rsidRDefault="00995CB2" w:rsidP="00386BE2">
      <w:pPr>
        <w:spacing w:after="0" w:line="240" w:lineRule="auto"/>
        <w:ind w:firstLine="709"/>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0849F8">
        <w:rPr>
          <w:rFonts w:ascii="Times New Roman" w:hAnsi="Times New Roman" w:cs="Times New Roman"/>
          <w:sz w:val="24"/>
          <w:szCs w:val="24"/>
          <w:lang w:val="kk-KZ"/>
        </w:rPr>
        <w:t xml:space="preserve"> </w:t>
      </w:r>
      <w:r w:rsidRPr="000849F8">
        <w:rPr>
          <w:rFonts w:ascii="Times New Roman" w:hAnsi="Times New Roman" w:cs="Times New Roman"/>
          <w:sz w:val="24"/>
          <w:szCs w:val="24"/>
          <w:lang w:val="kk-KZ"/>
        </w:rPr>
        <w:t xml:space="preserve">әлеуетті жеткізушілерге тендерлік өтінімдерді дайындау және </w:t>
      </w:r>
      <w:r w:rsidR="00B36974">
        <w:rPr>
          <w:rFonts w:ascii="Times New Roman" w:hAnsi="Times New Roman" w:cs="Times New Roman"/>
          <w:color w:val="000000"/>
          <w:sz w:val="24"/>
          <w:szCs w:val="24"/>
          <w:lang w:val="kk-KZ"/>
        </w:rPr>
        <w:t xml:space="preserve">медициналық бұйымдарды </w:t>
      </w:r>
      <w:r w:rsidRPr="00D033C9">
        <w:rPr>
          <w:rFonts w:ascii="Times New Roman" w:hAnsi="Times New Roman" w:cs="Times New Roman"/>
          <w:sz w:val="24"/>
          <w:szCs w:val="24"/>
          <w:lang w:val="kk-KZ"/>
        </w:rPr>
        <w:t>сатып алу бойынша тендерге қатысу үшін ұсынатын</w:t>
      </w:r>
      <w:r w:rsidR="00386BE2" w:rsidRPr="00D033C9">
        <w:rPr>
          <w:rFonts w:ascii="Times New Roman" w:hAnsi="Times New Roman" w:cs="Times New Roman"/>
          <w:sz w:val="24"/>
          <w:szCs w:val="24"/>
          <w:lang w:val="kk-KZ"/>
        </w:rPr>
        <w:t xml:space="preserve"> </w:t>
      </w:r>
      <w:r w:rsidRPr="00D033C9">
        <w:rPr>
          <w:rFonts w:ascii="Times New Roman" w:hAnsi="Times New Roman" w:cs="Times New Roman"/>
          <w:sz w:val="24"/>
          <w:szCs w:val="24"/>
          <w:lang w:val="kk-KZ"/>
        </w:rPr>
        <w:t>Осы тендерлік</w:t>
      </w:r>
      <w:r w:rsidR="00606B5D" w:rsidRPr="00D033C9">
        <w:rPr>
          <w:rFonts w:ascii="Times New Roman" w:hAnsi="Times New Roman" w:cs="Times New Roman"/>
          <w:sz w:val="24"/>
          <w:szCs w:val="24"/>
          <w:lang w:val="kk-KZ"/>
        </w:rPr>
        <w:t xml:space="preserve"> </w:t>
      </w:r>
      <w:r w:rsidRPr="00D033C9">
        <w:rPr>
          <w:rFonts w:ascii="Times New Roman" w:hAnsi="Times New Roman" w:cs="Times New Roman"/>
          <w:sz w:val="24"/>
          <w:szCs w:val="24"/>
          <w:lang w:val="kk-KZ"/>
        </w:rPr>
        <w:t>құжаттама</w:t>
      </w:r>
      <w:r w:rsidR="00346C93" w:rsidRPr="00D033C9">
        <w:rPr>
          <w:rFonts w:ascii="Times New Roman" w:hAnsi="Times New Roman" w:cs="Times New Roman"/>
          <w:sz w:val="24"/>
          <w:szCs w:val="24"/>
          <w:lang w:val="kk-KZ"/>
        </w:rPr>
        <w:t xml:space="preserve"> </w:t>
      </w:r>
      <w:r w:rsidRPr="00D033C9">
        <w:rPr>
          <w:rFonts w:ascii="Times New Roman" w:hAnsi="Times New Roman" w:cs="Times New Roman"/>
          <w:i/>
          <w:sz w:val="24"/>
          <w:szCs w:val="24"/>
          <w:lang w:val="kk-KZ"/>
        </w:rPr>
        <w:t>(бұдан әрі- Тендерлік құжаттама)</w:t>
      </w:r>
      <w:r w:rsidR="00386BE2" w:rsidRPr="00D033C9">
        <w:rPr>
          <w:rFonts w:ascii="Times New Roman" w:hAnsi="Times New Roman" w:cs="Times New Roman"/>
          <w:i/>
          <w:sz w:val="24"/>
          <w:szCs w:val="24"/>
          <w:lang w:val="kk-KZ"/>
        </w:rPr>
        <w:t xml:space="preserve"> </w:t>
      </w:r>
      <w:r w:rsidRPr="00D033C9">
        <w:rPr>
          <w:rFonts w:ascii="Times New Roman" w:hAnsi="Times New Roman" w:cs="Times New Roman"/>
          <w:sz w:val="24"/>
          <w:szCs w:val="24"/>
          <w:lang w:val="kk-KZ"/>
        </w:rPr>
        <w:t>Қазақстан Республикасы Үкіметінің 2021 жылғы 4 маусымдағы № 375 қаулысымен бекітілген</w:t>
      </w:r>
      <w:r w:rsidR="00606B5D" w:rsidRPr="00D033C9">
        <w:rPr>
          <w:rFonts w:ascii="Times New Roman" w:hAnsi="Times New Roman" w:cs="Times New Roman"/>
          <w:sz w:val="24"/>
          <w:szCs w:val="24"/>
          <w:lang w:val="kk-KZ"/>
        </w:rPr>
        <w:t xml:space="preserve"> </w:t>
      </w:r>
      <w:r w:rsidRPr="00D033C9">
        <w:rPr>
          <w:rFonts w:ascii="Times New Roman" w:hAnsi="Times New Roman" w:cs="Times New Roman"/>
          <w:i/>
          <w:sz w:val="24"/>
          <w:szCs w:val="24"/>
          <w:lang w:val="kk-KZ"/>
        </w:rPr>
        <w:t xml:space="preserve">(бұдан әрі - Ереже) </w:t>
      </w:r>
      <w:r w:rsidRPr="00D033C9">
        <w:rPr>
          <w:rFonts w:ascii="Times New Roman" w:hAnsi="Times New Roman" w:cs="Times New Roman"/>
          <w:sz w:val="24"/>
          <w:szCs w:val="24"/>
          <w:lang w:val="kk-KZ"/>
        </w:rPr>
        <w:t>тергеу изоляторлары мен қылмыстық-атқару (пенитенциарлық) жүйесінің мекемелерінде ұсталатын адамдар үшін бюджет қаражаты</w:t>
      </w:r>
      <w:r w:rsidRPr="000849F8">
        <w:rPr>
          <w:rFonts w:ascii="Times New Roman" w:hAnsi="Times New Roman" w:cs="Times New Roman"/>
          <w:sz w:val="24"/>
          <w:szCs w:val="24"/>
          <w:lang w:val="kk-KZ"/>
        </w:rPr>
        <w:t xml:space="preserve">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0849F8" w:rsidRDefault="00905701" w:rsidP="00A90918">
      <w:pPr>
        <w:spacing w:line="240" w:lineRule="auto"/>
        <w:jc w:val="both"/>
        <w:rPr>
          <w:rFonts w:ascii="Times New Roman" w:hAnsi="Times New Roman" w:cs="Times New Roman"/>
          <w:sz w:val="24"/>
          <w:szCs w:val="24"/>
          <w:lang w:val="kk-KZ"/>
        </w:rPr>
      </w:pPr>
    </w:p>
    <w:p w:rsidR="00CB63C8" w:rsidRPr="000849F8" w:rsidRDefault="00CB63C8" w:rsidP="00A90918">
      <w:pPr>
        <w:spacing w:line="240" w:lineRule="auto"/>
        <w:ind w:firstLine="567"/>
        <w:jc w:val="center"/>
        <w:rPr>
          <w:rFonts w:ascii="Times New Roman" w:hAnsi="Times New Roman" w:cs="Times New Roman"/>
          <w:sz w:val="24"/>
          <w:szCs w:val="24"/>
          <w:lang w:val="kk-KZ" w:eastAsia="ko-KR"/>
        </w:rPr>
      </w:pPr>
      <w:r w:rsidRPr="000849F8">
        <w:rPr>
          <w:rFonts w:ascii="Times New Roman" w:hAnsi="Times New Roman" w:cs="Times New Roman"/>
          <w:b/>
          <w:sz w:val="24"/>
          <w:szCs w:val="24"/>
          <w:lang w:val="kk-KZ" w:eastAsia="ko-KR"/>
        </w:rPr>
        <w:t>Тендердің ұйымдастырушысы</w:t>
      </w:r>
      <w:r w:rsidRPr="000849F8">
        <w:rPr>
          <w:rFonts w:ascii="Times New Roman" w:hAnsi="Times New Roman" w:cs="Times New Roman"/>
          <w:sz w:val="24"/>
          <w:szCs w:val="24"/>
          <w:lang w:val="kk-KZ" w:eastAsia="ko-KR"/>
        </w:rPr>
        <w:t>:</w:t>
      </w:r>
    </w:p>
    <w:p w:rsidR="00CB63C8" w:rsidRPr="000849F8" w:rsidRDefault="00CB63C8" w:rsidP="00A90918">
      <w:pPr>
        <w:pStyle w:val="a8"/>
        <w:ind w:firstLine="720"/>
        <w:jc w:val="both"/>
        <w:rPr>
          <w:rFonts w:ascii="Times New Roman" w:hAnsi="Times New Roman"/>
          <w:sz w:val="24"/>
          <w:szCs w:val="24"/>
          <w:lang w:val="kk-KZ"/>
        </w:rPr>
      </w:pPr>
      <w:r w:rsidRPr="000849F8">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0849F8" w:rsidRDefault="00CB63C8" w:rsidP="00A90918">
      <w:pPr>
        <w:pStyle w:val="a7"/>
        <w:spacing w:before="0" w:beforeAutospacing="0" w:after="0" w:afterAutospacing="0"/>
        <w:ind w:firstLine="540"/>
        <w:jc w:val="both"/>
        <w:rPr>
          <w:bCs/>
          <w:lang w:val="kk-KZ"/>
        </w:rPr>
      </w:pPr>
      <w:r w:rsidRPr="000849F8">
        <w:rPr>
          <w:bCs/>
          <w:lang w:val="kk-KZ"/>
        </w:rPr>
        <w:t>Тендерлік құжаттама тегін беріледі.</w:t>
      </w:r>
    </w:p>
    <w:p w:rsidR="00CB63C8" w:rsidRPr="000849F8" w:rsidRDefault="00CB63C8" w:rsidP="00A90918">
      <w:pPr>
        <w:pStyle w:val="a7"/>
        <w:spacing w:before="0" w:beforeAutospacing="0" w:after="0" w:afterAutospacing="0"/>
        <w:ind w:firstLine="540"/>
        <w:jc w:val="both"/>
        <w:rPr>
          <w:bCs/>
          <w:lang w:val="kk-KZ"/>
        </w:rPr>
      </w:pPr>
    </w:p>
    <w:p w:rsidR="00CB63C8" w:rsidRPr="000849F8" w:rsidRDefault="00CB63C8" w:rsidP="00A90918">
      <w:pPr>
        <w:pStyle w:val="a7"/>
        <w:spacing w:before="0" w:beforeAutospacing="0" w:after="0" w:afterAutospacing="0"/>
        <w:jc w:val="center"/>
        <w:rPr>
          <w:b/>
          <w:bCs/>
          <w:lang w:val="kk-KZ"/>
        </w:rPr>
      </w:pPr>
      <w:r w:rsidRPr="000849F8">
        <w:rPr>
          <w:b/>
          <w:bCs/>
          <w:lang w:val="kk-KZ"/>
        </w:rPr>
        <w:t>1. Тендер мәні</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 xml:space="preserve">1. Осы </w:t>
      </w:r>
      <w:r w:rsidR="008E007E">
        <w:rPr>
          <w:rFonts w:ascii="Times New Roman" w:hAnsi="Times New Roman" w:cs="Times New Roman"/>
          <w:color w:val="000000"/>
          <w:sz w:val="24"/>
          <w:szCs w:val="24"/>
          <w:lang w:val="kk-KZ"/>
        </w:rPr>
        <w:t>медициналық бұйымдарды (МБ</w:t>
      </w:r>
      <w:r w:rsidR="0038747A" w:rsidRPr="00614042">
        <w:rPr>
          <w:rFonts w:ascii="Times New Roman" w:hAnsi="Times New Roman" w:cs="Times New Roman"/>
          <w:color w:val="000000"/>
          <w:sz w:val="24"/>
          <w:szCs w:val="24"/>
          <w:lang w:val="kk-KZ"/>
        </w:rPr>
        <w:t>)</w:t>
      </w:r>
      <w:r w:rsidR="0038747A">
        <w:rPr>
          <w:rFonts w:ascii="Arial" w:hAnsi="Arial" w:cs="Arial"/>
          <w:color w:val="000000"/>
          <w:sz w:val="36"/>
          <w:szCs w:val="36"/>
          <w:lang w:val="kk-KZ"/>
        </w:rPr>
        <w:t xml:space="preserve"> </w:t>
      </w:r>
      <w:r w:rsidRPr="00A15A89">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A15A89" w:rsidRDefault="00CB63C8" w:rsidP="00A90918">
      <w:pPr>
        <w:spacing w:after="0" w:line="240" w:lineRule="auto"/>
        <w:ind w:firstLine="720"/>
        <w:jc w:val="both"/>
        <w:rPr>
          <w:rFonts w:ascii="Times New Roman" w:hAnsi="Times New Roman" w:cs="Times New Roman"/>
          <w:bCs/>
          <w:sz w:val="24"/>
          <w:szCs w:val="24"/>
          <w:lang w:val="kk-KZ"/>
        </w:rPr>
      </w:pPr>
      <w:r w:rsidRPr="00A15A89">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A15A89" w:rsidRDefault="00F64069" w:rsidP="00A90918">
      <w:pPr>
        <w:spacing w:after="0" w:line="240" w:lineRule="auto"/>
        <w:ind w:firstLine="720"/>
        <w:jc w:val="both"/>
        <w:rPr>
          <w:rFonts w:ascii="Times New Roman" w:hAnsi="Times New Roman" w:cs="Times New Roman"/>
          <w:bCs/>
          <w:sz w:val="24"/>
          <w:szCs w:val="24"/>
          <w:lang w:val="kk-KZ"/>
        </w:rPr>
      </w:pPr>
    </w:p>
    <w:p w:rsidR="00CB63C8" w:rsidRPr="00A15A89" w:rsidRDefault="00CB63C8" w:rsidP="00A90918">
      <w:pPr>
        <w:spacing w:line="240" w:lineRule="auto"/>
        <w:jc w:val="center"/>
        <w:rPr>
          <w:rFonts w:ascii="Times New Roman" w:hAnsi="Times New Roman" w:cs="Times New Roman"/>
          <w:b/>
          <w:sz w:val="24"/>
          <w:szCs w:val="24"/>
          <w:lang w:val="kk-KZ"/>
        </w:rPr>
      </w:pPr>
      <w:r w:rsidRPr="00A15A89">
        <w:rPr>
          <w:rFonts w:ascii="Times New Roman" w:hAnsi="Times New Roman" w:cs="Times New Roman"/>
          <w:b/>
          <w:sz w:val="24"/>
          <w:szCs w:val="24"/>
          <w:lang w:val="kk-KZ"/>
        </w:rPr>
        <w:t>2. Базалық төлем шарттары</w:t>
      </w:r>
    </w:p>
    <w:p w:rsidR="00CB63C8" w:rsidRPr="00A15A89" w:rsidRDefault="00CB63C8" w:rsidP="00A90918">
      <w:pPr>
        <w:spacing w:line="240" w:lineRule="auto"/>
        <w:ind w:firstLine="720"/>
        <w:rPr>
          <w:rFonts w:ascii="Times New Roman" w:hAnsi="Times New Roman" w:cs="Times New Roman"/>
          <w:sz w:val="24"/>
          <w:szCs w:val="24"/>
          <w:lang w:val="kk-KZ"/>
        </w:rPr>
      </w:pPr>
      <w:r w:rsidRPr="00A15A89">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A15A89" w:rsidRDefault="00CB63C8" w:rsidP="00A90918">
      <w:pPr>
        <w:spacing w:line="240" w:lineRule="auto"/>
        <w:jc w:val="center"/>
        <w:rPr>
          <w:rFonts w:ascii="Times New Roman" w:hAnsi="Times New Roman" w:cs="Times New Roman"/>
          <w:b/>
          <w:color w:val="000000"/>
          <w:sz w:val="24"/>
          <w:szCs w:val="24"/>
          <w:lang w:val="kk-KZ"/>
        </w:rPr>
      </w:pPr>
      <w:r w:rsidRPr="00A15A89">
        <w:rPr>
          <w:rFonts w:ascii="Times New Roman" w:hAnsi="Times New Roman" w:cs="Times New Roman"/>
          <w:b/>
          <w:sz w:val="24"/>
          <w:szCs w:val="24"/>
          <w:lang w:val="kk-KZ"/>
        </w:rPr>
        <w:t>3.Заңдылық және</w:t>
      </w:r>
      <w:r w:rsidRPr="00A15A89">
        <w:rPr>
          <w:rFonts w:ascii="Times New Roman" w:hAnsi="Times New Roman" w:cs="Times New Roman"/>
          <w:sz w:val="24"/>
          <w:szCs w:val="24"/>
          <w:lang w:val="kk-KZ"/>
        </w:rPr>
        <w:t xml:space="preserve"> ә</w:t>
      </w:r>
      <w:r w:rsidRPr="00A15A89">
        <w:rPr>
          <w:rFonts w:ascii="Times New Roman" w:hAnsi="Times New Roman" w:cs="Times New Roman"/>
          <w:b/>
          <w:color w:val="000000"/>
          <w:sz w:val="24"/>
          <w:szCs w:val="24"/>
          <w:lang w:val="kk-KZ"/>
        </w:rPr>
        <w:t>леуетті өнім берушілердің біліктілігі</w:t>
      </w:r>
    </w:p>
    <w:p w:rsidR="00CB63C8" w:rsidRPr="00A15A89" w:rsidRDefault="00CB63C8" w:rsidP="00A90918">
      <w:pPr>
        <w:spacing w:after="0" w:line="240" w:lineRule="auto"/>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w:t>
      </w:r>
      <w:r w:rsidRPr="00A15A89">
        <w:rPr>
          <w:rFonts w:ascii="Times New Roman" w:hAnsi="Times New Roman" w:cs="Times New Roman"/>
          <w:sz w:val="24"/>
          <w:szCs w:val="24"/>
          <w:lang w:val="kk-KZ"/>
        </w:rPr>
        <w:lastRenderedPageBreak/>
        <w:t xml:space="preserve">беретін </w:t>
      </w:r>
      <w:r w:rsidR="0038747A" w:rsidRPr="00614042">
        <w:rPr>
          <w:rFonts w:ascii="Times New Roman" w:hAnsi="Times New Roman" w:cs="Times New Roman"/>
          <w:color w:val="000000"/>
          <w:sz w:val="24"/>
          <w:szCs w:val="24"/>
          <w:lang w:val="kk-KZ"/>
        </w:rPr>
        <w:t>медициналық бұйымдард</w:t>
      </w:r>
      <w:r w:rsidR="008E007E">
        <w:rPr>
          <w:rFonts w:ascii="Times New Roman" w:hAnsi="Times New Roman" w:cs="Times New Roman"/>
          <w:color w:val="000000"/>
          <w:sz w:val="24"/>
          <w:szCs w:val="24"/>
          <w:lang w:val="kk-KZ"/>
        </w:rPr>
        <w:t>ы</w:t>
      </w:r>
      <w:r w:rsidR="008E007E">
        <w:rPr>
          <w:rFonts w:ascii="Arial" w:hAnsi="Arial" w:cs="Arial"/>
          <w:color w:val="000000"/>
          <w:sz w:val="36"/>
          <w:szCs w:val="36"/>
          <w:lang w:val="kk-KZ"/>
        </w:rPr>
        <w:t xml:space="preserve"> </w:t>
      </w:r>
      <w:r w:rsidRPr="00A15A89">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0849F8" w:rsidRDefault="00CB63C8" w:rsidP="00A90918">
      <w:pPr>
        <w:spacing w:after="0" w:line="240" w:lineRule="auto"/>
        <w:ind w:firstLine="709"/>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5) банкроттыққа немесе тарату рәсіміне жатпаса. </w:t>
      </w:r>
    </w:p>
    <w:p w:rsidR="00CB63C8" w:rsidRPr="000849F8" w:rsidRDefault="00C11C4C" w:rsidP="00C11C4C">
      <w:pPr>
        <w:pStyle w:val="a7"/>
        <w:shd w:val="clear" w:color="auto" w:fill="FFFFFF"/>
        <w:spacing w:before="0" w:beforeAutospacing="0" w:after="360" w:afterAutospacing="0"/>
        <w:textAlignment w:val="baseline"/>
        <w:rPr>
          <w:color w:val="000000"/>
          <w:spacing w:val="2"/>
          <w:lang w:val="kk-KZ"/>
        </w:rPr>
      </w:pPr>
      <w:r w:rsidRPr="000849F8">
        <w:rPr>
          <w:color w:val="000000"/>
          <w:spacing w:val="2"/>
          <w:lang w:val="kk-KZ"/>
        </w:rPr>
        <w:t xml:space="preserve">            </w:t>
      </w:r>
      <w:r w:rsidR="003B678A" w:rsidRPr="000849F8">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0849F8" w:rsidRDefault="00CB63C8" w:rsidP="00A90918">
      <w:pPr>
        <w:spacing w:line="240" w:lineRule="auto"/>
        <w:ind w:firstLine="709"/>
        <w:jc w:val="center"/>
        <w:rPr>
          <w:rFonts w:ascii="Times New Roman" w:hAnsi="Times New Roman" w:cs="Times New Roman"/>
          <w:b/>
          <w:sz w:val="24"/>
          <w:szCs w:val="24"/>
          <w:lang w:val="kk-KZ"/>
        </w:rPr>
      </w:pPr>
      <w:r w:rsidRPr="000849F8">
        <w:rPr>
          <w:rFonts w:ascii="Times New Roman" w:hAnsi="Times New Roman" w:cs="Times New Roman"/>
          <w:b/>
          <w:sz w:val="24"/>
          <w:szCs w:val="24"/>
          <w:lang w:val="kk-KZ"/>
        </w:rPr>
        <w:t>4. Тендерлік құжаттардың мазмұны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9. Тендерлік құжаттама мына ақпараттан тұрады: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r w:rsidR="007A25B3" w:rsidRPr="000849F8">
        <w:rPr>
          <w:rFonts w:ascii="Times New Roman" w:hAnsi="Times New Roman" w:cs="Times New Roman"/>
          <w:sz w:val="24"/>
          <w:szCs w:val="24"/>
          <w:lang w:val="kk-KZ"/>
        </w:rPr>
        <w:t xml:space="preserve">, </w:t>
      </w:r>
      <w:r w:rsidR="007A25B3" w:rsidRPr="000849F8">
        <w:rPr>
          <w:rFonts w:ascii="Times New Roman" w:hAnsi="Times New Roman" w:cs="Times New Roman"/>
          <w:i/>
          <w:color w:val="000000"/>
          <w:sz w:val="24"/>
          <w:szCs w:val="24"/>
          <w:lang w:val="kk-KZ"/>
        </w:rPr>
        <w:t>Ереженің 3 тарауына</w:t>
      </w:r>
      <w:r w:rsidR="007A25B3" w:rsidRPr="000849F8">
        <w:rPr>
          <w:rFonts w:ascii="Times New Roman" w:hAnsi="Times New Roman" w:cs="Times New Roman"/>
          <w:color w:val="000000"/>
          <w:sz w:val="24"/>
          <w:szCs w:val="24"/>
          <w:lang w:val="kk-KZ"/>
        </w:rPr>
        <w:t xml:space="preserve"> сәйкес</w:t>
      </w:r>
      <w:r w:rsidR="007A25B3" w:rsidRPr="000849F8">
        <w:rPr>
          <w:rFonts w:ascii="Times New Roman" w:hAnsi="Times New Roman" w:cs="Times New Roman"/>
          <w:sz w:val="24"/>
          <w:szCs w:val="24"/>
          <w:lang w:val="kk-KZ"/>
        </w:rPr>
        <w:t xml:space="preserve"> </w:t>
      </w:r>
      <w:r w:rsidRPr="000849F8">
        <w:rPr>
          <w:rFonts w:ascii="Times New Roman" w:hAnsi="Times New Roman" w:cs="Times New Roman"/>
          <w:sz w:val="24"/>
          <w:szCs w:val="24"/>
          <w:lang w:val="kk-KZ"/>
        </w:rPr>
        <w:t>;</w:t>
      </w:r>
    </w:p>
    <w:p w:rsidR="00CB63C8" w:rsidRPr="000849F8" w:rsidRDefault="007A25B3"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2)</w:t>
      </w:r>
      <w:r w:rsidRPr="000849F8">
        <w:rPr>
          <w:rFonts w:ascii="Arial" w:hAnsi="Arial" w:cs="Arial"/>
          <w:color w:val="000000"/>
          <w:sz w:val="24"/>
          <w:szCs w:val="24"/>
          <w:lang w:val="kk-KZ"/>
        </w:rPr>
        <w:t xml:space="preserve"> </w:t>
      </w:r>
      <w:r w:rsidRPr="000849F8">
        <w:rPr>
          <w:rFonts w:ascii="Times New Roman" w:hAnsi="Times New Roman" w:cs="Times New Roman"/>
          <w:i/>
          <w:color w:val="000000"/>
          <w:sz w:val="24"/>
          <w:szCs w:val="24"/>
          <w:lang w:val="kk-KZ"/>
        </w:rPr>
        <w:t>Ереженің 4-тарауында</w:t>
      </w:r>
      <w:r w:rsidRPr="000849F8">
        <w:rPr>
          <w:rFonts w:ascii="Times New Roman" w:hAnsi="Times New Roman" w:cs="Times New Roman"/>
          <w:color w:val="000000"/>
          <w:sz w:val="24"/>
          <w:szCs w:val="24"/>
          <w:lang w:val="kk-KZ"/>
        </w:rPr>
        <w:t xml:space="preserve"> көрсетілген ақпарат</w:t>
      </w:r>
      <w:r w:rsidR="00E722A0" w:rsidRPr="000849F8">
        <w:rPr>
          <w:rFonts w:ascii="Times New Roman" w:hAnsi="Times New Roman" w:cs="Times New Roman"/>
          <w:color w:val="000000"/>
          <w:sz w:val="24"/>
          <w:szCs w:val="24"/>
          <w:lang w:val="kk-KZ"/>
        </w:rPr>
        <w:t xml:space="preserve"> - Дәрілік заттар мен медициналық бұйымдарға қойылатын талаптар;</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3) тендерлік құжаттаманың </w:t>
      </w:r>
      <w:r w:rsidRPr="000849F8">
        <w:rPr>
          <w:rFonts w:ascii="Times New Roman" w:hAnsi="Times New Roman" w:cs="Times New Roman"/>
          <w:i/>
          <w:sz w:val="24"/>
          <w:szCs w:val="24"/>
          <w:lang w:val="kk-KZ"/>
        </w:rPr>
        <w:t xml:space="preserve">1-қосымшасына </w:t>
      </w:r>
      <w:r w:rsidRPr="000849F8">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4) тендерлік құжаттаманың </w:t>
      </w:r>
      <w:r w:rsidRPr="000849F8">
        <w:rPr>
          <w:rFonts w:ascii="Times New Roman" w:hAnsi="Times New Roman" w:cs="Times New Roman"/>
          <w:i/>
          <w:sz w:val="24"/>
          <w:szCs w:val="24"/>
          <w:lang w:val="kk-KZ"/>
        </w:rPr>
        <w:t>2-қосымшасына</w:t>
      </w:r>
      <w:r w:rsidRPr="000849F8">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5) тендерлік құжаттаманың 3</w:t>
      </w:r>
      <w:r w:rsidRPr="000849F8">
        <w:rPr>
          <w:rFonts w:ascii="Times New Roman" w:hAnsi="Times New Roman" w:cs="Times New Roman"/>
          <w:i/>
          <w:sz w:val="24"/>
          <w:szCs w:val="24"/>
          <w:lang w:val="kk-KZ"/>
        </w:rPr>
        <w:t>-қосымшасына</w:t>
      </w:r>
      <w:r w:rsidRPr="000849F8">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6) тендерлік құжаттаманың </w:t>
      </w:r>
      <w:r w:rsidRPr="000849F8">
        <w:rPr>
          <w:rFonts w:ascii="Times New Roman" w:hAnsi="Times New Roman" w:cs="Times New Roman"/>
          <w:i/>
          <w:sz w:val="24"/>
          <w:szCs w:val="24"/>
          <w:lang w:val="kk-KZ"/>
        </w:rPr>
        <w:t>4-қосымшасына</w:t>
      </w:r>
      <w:r w:rsidRPr="000849F8">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7) Тендерлік құжаттамаға </w:t>
      </w:r>
      <w:r w:rsidRPr="000849F8">
        <w:rPr>
          <w:rFonts w:ascii="Times New Roman" w:hAnsi="Times New Roman" w:cs="Times New Roman"/>
          <w:i/>
          <w:sz w:val="24"/>
          <w:szCs w:val="24"/>
          <w:lang w:val="kk-KZ"/>
        </w:rPr>
        <w:t>5-қосымшаға</w:t>
      </w:r>
      <w:r w:rsidRPr="000849F8">
        <w:rPr>
          <w:rFonts w:ascii="Times New Roman" w:hAnsi="Times New Roman" w:cs="Times New Roman"/>
          <w:sz w:val="24"/>
          <w:szCs w:val="24"/>
          <w:lang w:val="kk-KZ"/>
        </w:rPr>
        <w:t xml:space="preserve"> сәйкес баға ұсынысын беру нысаны;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8) Тендерлік құжаттамаға </w:t>
      </w:r>
      <w:r w:rsidRPr="000849F8">
        <w:rPr>
          <w:rFonts w:ascii="Times New Roman" w:hAnsi="Times New Roman" w:cs="Times New Roman"/>
          <w:i/>
          <w:sz w:val="24"/>
          <w:szCs w:val="24"/>
          <w:lang w:val="kk-KZ"/>
        </w:rPr>
        <w:t>6-қосымшаға</w:t>
      </w:r>
      <w:r w:rsidRPr="000849F8">
        <w:rPr>
          <w:rFonts w:ascii="Times New Roman" w:hAnsi="Times New Roman" w:cs="Times New Roman"/>
          <w:sz w:val="24"/>
          <w:szCs w:val="24"/>
          <w:lang w:val="kk-KZ"/>
        </w:rPr>
        <w:t xml:space="preserve"> сәйкес сатып алу туралы шарттың жобасы;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9) Тендерлік құжаттаманың </w:t>
      </w:r>
      <w:r w:rsidRPr="000849F8">
        <w:rPr>
          <w:rFonts w:ascii="Times New Roman" w:hAnsi="Times New Roman" w:cs="Times New Roman"/>
          <w:i/>
          <w:sz w:val="24"/>
          <w:szCs w:val="24"/>
          <w:lang w:val="kk-KZ"/>
        </w:rPr>
        <w:t>7-қосымшасына</w:t>
      </w:r>
      <w:r w:rsidRPr="000849F8">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0849F8" w:rsidRDefault="00687570"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00CB63C8" w:rsidRPr="000849F8">
        <w:rPr>
          <w:rFonts w:ascii="Times New Roman" w:hAnsi="Times New Roman" w:cs="Times New Roman"/>
          <w:sz w:val="24"/>
          <w:szCs w:val="24"/>
          <w:lang w:val="kk-KZ"/>
        </w:rPr>
        <w:t xml:space="preserve">) Тендерлік құжаттамаға </w:t>
      </w:r>
      <w:r>
        <w:rPr>
          <w:rFonts w:ascii="Times New Roman" w:hAnsi="Times New Roman" w:cs="Times New Roman"/>
          <w:i/>
          <w:sz w:val="24"/>
          <w:szCs w:val="24"/>
          <w:lang w:val="kk-KZ"/>
        </w:rPr>
        <w:t>8</w:t>
      </w:r>
      <w:r w:rsidR="00CB63C8" w:rsidRPr="000849F8">
        <w:rPr>
          <w:rFonts w:ascii="Times New Roman" w:hAnsi="Times New Roman" w:cs="Times New Roman"/>
          <w:i/>
          <w:sz w:val="24"/>
          <w:szCs w:val="24"/>
          <w:lang w:val="kk-KZ"/>
        </w:rPr>
        <w:t>-қосымшаға</w:t>
      </w:r>
      <w:r w:rsidR="00CB63C8" w:rsidRPr="000849F8">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sz w:val="24"/>
          <w:szCs w:val="24"/>
          <w:lang w:val="kk-KZ"/>
        </w:rPr>
        <w:t>5. Тендер құжаттаманың мазмұны бойынша түсініктемелер тәсілі</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lastRenderedPageBreak/>
        <w:t>11.</w:t>
      </w:r>
      <w:r w:rsidRPr="00EA2FF5">
        <w:rPr>
          <w:rFonts w:ascii="Times New Roman" w:hAnsi="Times New Roman" w:cs="Times New Roman"/>
          <w:sz w:val="24"/>
          <w:szCs w:val="24"/>
          <w:lang w:val="kk-KZ"/>
        </w:rPr>
        <w:t xml:space="preserve"> </w:t>
      </w:r>
      <w:r w:rsidRPr="00EA2FF5">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EA2FF5">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 xml:space="preserve">6. Тендерлік өтінімдердің қолданылу мерзімі, мазмұны,  </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оларды ұсыну және қайтарып алу</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15.</w:t>
      </w:r>
      <w:r w:rsidR="000C5281" w:rsidRPr="00EA2FF5">
        <w:rPr>
          <w:rFonts w:ascii="Times New Roman" w:hAnsi="Times New Roman" w:cs="Times New Roman"/>
          <w:color w:val="000000"/>
          <w:sz w:val="24"/>
          <w:szCs w:val="24"/>
          <w:lang w:val="kk-KZ"/>
        </w:rPr>
        <w:t xml:space="preserve"> </w:t>
      </w:r>
      <w:r w:rsidR="000C5281" w:rsidRPr="00EA2FF5">
        <w:rPr>
          <w:rFonts w:ascii="Times New Roman" w:hAnsi="Times New Roman" w:cs="Times New Roman"/>
          <w:i/>
          <w:color w:val="000000"/>
          <w:sz w:val="24"/>
          <w:szCs w:val="24"/>
          <w:lang w:val="kk-KZ"/>
        </w:rPr>
        <w:t>Тендерлік құжаттаманың 3-қосымшасына</w:t>
      </w:r>
      <w:r w:rsidR="000C5281" w:rsidRPr="00EA2FF5">
        <w:rPr>
          <w:rFonts w:ascii="Times New Roman" w:hAnsi="Times New Roman" w:cs="Times New Roman"/>
          <w:color w:val="000000"/>
          <w:sz w:val="24"/>
          <w:szCs w:val="24"/>
          <w:lang w:val="kk-KZ"/>
        </w:rPr>
        <w:t xml:space="preserve"> сәйкес тендерлік өтінімнің қолданылу мерзімі</w:t>
      </w:r>
      <w:r w:rsidRPr="00EA2FF5">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Pr="00EA2FF5"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hAnsi="Times New Roman" w:cs="Times New Roman"/>
          <w:color w:val="000000"/>
          <w:sz w:val="24"/>
          <w:szCs w:val="24"/>
          <w:lang w:val="kk-KZ"/>
        </w:rPr>
        <w:t xml:space="preserve">16. </w:t>
      </w:r>
      <w:r w:rsidR="00645C12" w:rsidRPr="00EA2FF5">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645C12" w:rsidRPr="00EA2FF5">
        <w:rPr>
          <w:rFonts w:ascii="Times New Roman" w:eastAsia="Times New Roman" w:hAnsi="Times New Roman" w:cs="Times New Roman"/>
          <w:sz w:val="24"/>
          <w:szCs w:val="24"/>
          <w:lang w:val="kk-KZ"/>
        </w:rPr>
        <w:t>130-27</w:t>
      </w:r>
      <w:r w:rsidR="00645C12" w:rsidRPr="00EA2FF5">
        <w:rPr>
          <w:rFonts w:ascii="Times New Roman" w:eastAsia="Times New Roman" w:hAnsi="Times New Roman" w:cs="Times New Roman"/>
          <w:color w:val="000000"/>
          <w:spacing w:val="2"/>
          <w:sz w:val="24"/>
          <w:szCs w:val="24"/>
          <w:lang w:val="kk-KZ"/>
        </w:rPr>
        <w:t>-тармағының 2), 3), 4), 5), 6) және 7) тармақшаларында көрсетілген құжаттарды қоса береді.</w:t>
      </w:r>
    </w:p>
    <w:p w:rsidR="00172F95" w:rsidRPr="00EA2FF5"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eastAsia="Times New Roman" w:hAnsi="Times New Roman" w:cs="Times New Roman"/>
          <w:color w:val="000000"/>
          <w:spacing w:val="2"/>
          <w:sz w:val="24"/>
          <w:szCs w:val="24"/>
          <w:lang w:val="kk-KZ"/>
        </w:rPr>
        <w:t>17.</w:t>
      </w:r>
      <w:r w:rsidRPr="00EA2FF5">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EA2FF5" w:rsidRDefault="00172F95" w:rsidP="00A90918">
      <w:pPr>
        <w:pStyle w:val="a7"/>
        <w:shd w:val="clear" w:color="auto" w:fill="FFFFFF"/>
        <w:spacing w:before="0" w:beforeAutospacing="0" w:after="360" w:afterAutospacing="0"/>
        <w:textAlignment w:val="baseline"/>
        <w:rPr>
          <w:b/>
          <w:color w:val="000000"/>
          <w:spacing w:val="2"/>
          <w:lang w:val="kk-KZ"/>
        </w:rPr>
      </w:pPr>
      <w:r w:rsidRPr="00EA2FF5">
        <w:rPr>
          <w:b/>
          <w:color w:val="000000"/>
          <w:spacing w:val="2"/>
          <w:lang w:val="kk-KZ"/>
        </w:rPr>
        <w:t>         18</w:t>
      </w:r>
      <w:r w:rsidR="00CC383E" w:rsidRPr="00EA2FF5">
        <w:rPr>
          <w:b/>
          <w:color w:val="000000"/>
          <w:spacing w:val="2"/>
          <w:lang w:val="kk-KZ"/>
        </w:rPr>
        <w:t>.Тендерлік өтінімнің негізгі бөлігі:</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денсаулық сақтау саласындағы уәкілетті орган бекіткен нысан бойынша тендерге қатысуға өтінімді. Электрондық жеткізгіште денсаулық сақтау саласындағы уәкілетті орган бекіткен нысан бойынша өтінімге қоса берілетін құжаттар тізімдемесі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EA2FF5" w:rsidRDefault="00CC383E"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EA2FF5">
          <w:rPr>
            <w:rStyle w:val="ab"/>
            <w:color w:val="073A5E"/>
            <w:spacing w:val="2"/>
            <w:lang w:val="kk-KZ"/>
          </w:rPr>
          <w:t>Заңға</w:t>
        </w:r>
      </w:hyperlink>
      <w:r w:rsidRPr="00EA2FF5">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EA2FF5">
          <w:rPr>
            <w:rStyle w:val="ab"/>
            <w:color w:val="073A5E"/>
            <w:spacing w:val="2"/>
            <w:lang w:val="kk-KZ"/>
          </w:rPr>
          <w:t>Заңға</w:t>
        </w:r>
      </w:hyperlink>
      <w:r w:rsidRPr="00EA2FF5">
        <w:rPr>
          <w:color w:val="000000"/>
          <w:spacing w:val="2"/>
          <w:lang w:val="kk-KZ"/>
        </w:rPr>
        <w:t xml:space="preserve">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w:t>
      </w:r>
      <w:r w:rsidRPr="00EA2FF5">
        <w:rPr>
          <w:color w:val="000000"/>
          <w:spacing w:val="2"/>
          <w:lang w:val="kk-KZ"/>
        </w:rPr>
        <w:lastRenderedPageBreak/>
        <w:t>басталғаны немесе тоқтатылғаны туралы хабарламаның нотариат куәландырған көшірмесін ұсынады;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мыналар:</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және өндірістің тиісті өндірістік практика (GMP)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дистрибьюторлық практика (GDP)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денсаулық сақтау саласындағы уәкілетті орган бекіткен нысан бойынша баға ұсынысын;</w:t>
      </w:r>
    </w:p>
    <w:p w:rsidR="00CC383E" w:rsidRPr="00C11C4C" w:rsidRDefault="00CC383E"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90918" w:rsidRDefault="00172F95" w:rsidP="00A90918">
      <w:pPr>
        <w:spacing w:line="240" w:lineRule="auto"/>
        <w:ind w:firstLine="72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19</w:t>
      </w:r>
      <w:r w:rsidR="00CB63C8" w:rsidRPr="00A90918">
        <w:rPr>
          <w:rFonts w:ascii="Times New Roman" w:hAnsi="Times New Roman" w:cs="Times New Roman"/>
          <w:b/>
          <w:color w:val="000000"/>
          <w:sz w:val="24"/>
          <w:szCs w:val="24"/>
          <w:lang w:val="kk-KZ"/>
        </w:rPr>
        <w:t>. Тендердің техникалық бөлігі:</w:t>
      </w:r>
    </w:p>
    <w:p w:rsidR="000F6915" w:rsidRPr="00A75D9C" w:rsidRDefault="00CB63C8" w:rsidP="00C11C4C">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1</w:t>
      </w:r>
      <w:r w:rsidR="000F6915" w:rsidRPr="00A75D9C">
        <w:rPr>
          <w:rFonts w:ascii="Times New Roman" w:hAnsi="Times New Roman" w:cs="Times New Roman"/>
          <w:color w:val="000000"/>
          <w:sz w:val="24"/>
          <w:szCs w:val="24"/>
          <w:lang w:val="kk-KZ"/>
        </w:rPr>
        <w:t xml:space="preserve">) </w:t>
      </w:r>
      <w:r w:rsidR="000F6915" w:rsidRPr="00A75D9C">
        <w:rPr>
          <w:rFonts w:ascii="Times New Roman" w:eastAsia="Times New Roman" w:hAnsi="Times New Roman" w:cs="Times New Roman"/>
          <w:color w:val="000000"/>
          <w:spacing w:val="2"/>
          <w:sz w:val="24"/>
          <w:szCs w:val="24"/>
          <w:lang w:val="kk-KZ"/>
        </w:rPr>
        <w:t>мәлімделген дәрілік заттардың және (немесе) медициналық бұйымдардың, фармацевтикалық көрсетілетін қызметтің нақты техникалық сипаттамалары көрсетілген қағаз жеткізгіштегі техникалық ерекшелік (медициналық техниканы мәлімдеген кезде, сондай-ақ «docх» форматында электрондық жеткізгіште);</w:t>
      </w:r>
    </w:p>
    <w:p w:rsidR="00CB63C8" w:rsidRPr="00A75D9C" w:rsidRDefault="00CB63C8" w:rsidP="00A90918">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 xml:space="preserve"> 2)</w:t>
      </w:r>
      <w:r w:rsidR="00C82B0B" w:rsidRPr="00A75D9C">
        <w:rPr>
          <w:rFonts w:ascii="Times New Roman" w:hAnsi="Times New Roman" w:cs="Times New Roman"/>
          <w:color w:val="000000"/>
          <w:spacing w:val="2"/>
          <w:sz w:val="24"/>
          <w:szCs w:val="24"/>
          <w:shd w:val="clear" w:color="auto" w:fill="FFFFFF"/>
          <w:lang w:val="kk-KZ"/>
        </w:rPr>
        <w:t xml:space="preserve">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r w:rsidRPr="00A75D9C">
        <w:rPr>
          <w:rFonts w:ascii="Times New Roman" w:hAnsi="Times New Roman" w:cs="Times New Roman"/>
          <w:color w:val="000000"/>
          <w:sz w:val="24"/>
          <w:szCs w:val="24"/>
          <w:lang w:val="kk-KZ"/>
        </w:rPr>
        <w:t>;</w:t>
      </w:r>
    </w:p>
    <w:p w:rsidR="000F6915" w:rsidRPr="00A75D9C" w:rsidRDefault="000F6915" w:rsidP="00A90918">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қызметін көрсету және дәрілік заттар мен медициналық бұйымдарды Қазақстан Республикасының аумағына әкелу және Қазақстан Республикасының аумағынан әкету қағидаларына сәйкес берілген қауіпсіздік туралы қорытынды ұсынылады;</w:t>
      </w:r>
    </w:p>
    <w:p w:rsidR="000F6915" w:rsidRPr="00C11C4C" w:rsidRDefault="000F691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3)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«салқындату тізбегінің» бар екендігі туралы санитариялық-эпидемиологиялық тексеру актісі.</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7.Тендерлік өтінімнің және төлемнің валютасы</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20</w:t>
      </w:r>
      <w:r w:rsidR="00CB63C8" w:rsidRPr="00A90918">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21</w:t>
      </w:r>
      <w:r w:rsidR="00CB63C8" w:rsidRPr="00A90918">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color w:val="000000"/>
          <w:sz w:val="24"/>
          <w:szCs w:val="24"/>
          <w:lang w:val="kk-KZ"/>
        </w:rPr>
        <w:t>8. Тендерлік өтінімге кепілдікті қамтамасыз өту</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CB63C8" w:rsidRPr="00A90918">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FB6F88">
        <w:rPr>
          <w:rFonts w:ascii="Times New Roman" w:hAnsi="Times New Roman" w:cs="Times New Roman"/>
          <w:b/>
          <w:sz w:val="24"/>
          <w:szCs w:val="24"/>
          <w:lang w:val="kk-KZ"/>
        </w:rPr>
        <w:t>бір пайызы</w:t>
      </w:r>
      <w:r w:rsidR="00CB63C8" w:rsidRPr="00A90918">
        <w:rPr>
          <w:rFonts w:ascii="Times New Roman" w:hAnsi="Times New Roman" w:cs="Times New Roman"/>
          <w:sz w:val="24"/>
          <w:szCs w:val="24"/>
          <w:lang w:val="kk-KZ"/>
        </w:rPr>
        <w:t xml:space="preserve"> мөлшерінде кепілдік кепілдігін жасайды.</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CB63C8" w:rsidRPr="00A90918">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90918" w:rsidRDefault="00CB63C8" w:rsidP="00A90918">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sz w:val="24"/>
          <w:szCs w:val="24"/>
          <w:lang w:val="kk-KZ"/>
        </w:rPr>
        <w:lastRenderedPageBreak/>
        <w:t>1</w:t>
      </w:r>
      <w:r w:rsidRPr="00A90918">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90918">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90918">
        <w:rPr>
          <w:rFonts w:ascii="Times New Roman" w:hAnsi="Times New Roman" w:cs="Times New Roman"/>
          <w:bCs/>
          <w:sz w:val="24"/>
          <w:szCs w:val="24"/>
          <w:highlight w:val="yellow"/>
          <w:lang w:val="kk-KZ"/>
        </w:rPr>
        <w:t xml:space="preserve">, </w:t>
      </w:r>
      <w:r w:rsidRPr="00A90918">
        <w:rPr>
          <w:rFonts w:ascii="Times New Roman" w:hAnsi="Times New Roman" w:cs="Times New Roman"/>
          <w:sz w:val="24"/>
          <w:szCs w:val="24"/>
          <w:highlight w:val="yellow"/>
          <w:lang w:val="kk-KZ"/>
        </w:rPr>
        <w:t xml:space="preserve"> </w:t>
      </w:r>
    </w:p>
    <w:p w:rsidR="00C82B0B" w:rsidRPr="00C11C4C" w:rsidRDefault="00C82B0B" w:rsidP="00C11C4C">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90918" w:rsidRDefault="0035669E"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CB63C8" w:rsidRPr="00A90918">
        <w:rPr>
          <w:rFonts w:ascii="Times New Roman" w:hAnsi="Times New Roman" w:cs="Times New Roman"/>
          <w:sz w:val="24"/>
          <w:szCs w:val="24"/>
          <w:lang w:val="kk-KZ"/>
        </w:rPr>
        <w:t xml:space="preserve">. </w:t>
      </w:r>
      <w:r w:rsidR="00C82B0B" w:rsidRPr="00A90918">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тендерлік құжаттама ережелеріне сәйкес келмеу негіздемесі бойынша тендерлік өтінім қабылданбаған;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басқа әлеуетті өнім беруші тендер жеңімпазы деп танылған;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4) сатып алу рәсімі тендер жеңімпазын айқындамай тоқтатылған;</w:t>
      </w:r>
    </w:p>
    <w:p w:rsidR="00C82B0B" w:rsidRPr="00C11C4C" w:rsidRDefault="00C82B0B"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lang w:val="kk-KZ"/>
        </w:rPr>
        <w:t xml:space="preserve">      </w:t>
      </w:r>
      <w:r w:rsidR="0035669E">
        <w:rPr>
          <w:lang w:val="kk-KZ"/>
        </w:rPr>
        <w:t>25</w:t>
      </w:r>
      <w:r w:rsidR="00CB63C8" w:rsidRPr="00A90918">
        <w:rPr>
          <w:lang w:val="kk-KZ"/>
        </w:rPr>
        <w:t xml:space="preserve">. </w:t>
      </w:r>
      <w:r w:rsidR="00C82B0B" w:rsidRPr="00A90918">
        <w:rPr>
          <w:color w:val="000000"/>
          <w:spacing w:val="2"/>
          <w:lang w:val="kk-KZ"/>
        </w:rPr>
        <w:t>Кепілдікті қамтамасыз ету әлеуетті өнім берушіге, егер:</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75D9C" w:rsidRDefault="00C82B0B" w:rsidP="00A75D9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75D9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90918">
        <w:rPr>
          <w:b/>
          <w:color w:val="000000"/>
          <w:lang w:val="kk-KZ"/>
        </w:rPr>
        <w:t>9. Тендерлік өтінім тілі</w:t>
      </w:r>
    </w:p>
    <w:p w:rsidR="00CB63C8" w:rsidRPr="00A90918"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26</w:t>
      </w:r>
      <w:r w:rsidR="00CB63C8" w:rsidRPr="00A90918">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C11C4C" w:rsidRDefault="00CB63C8" w:rsidP="00C11C4C">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10. Тендерлік өтінімді рәсімдеуге қойылатын талаптар</w:t>
      </w:r>
    </w:p>
    <w:p w:rsidR="00027084"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spacing w:val="2"/>
          <w:lang w:val="kk-KZ"/>
        </w:rPr>
        <w:t xml:space="preserve">        </w:t>
      </w:r>
      <w:r w:rsidR="0035669E">
        <w:rPr>
          <w:color w:val="000000"/>
          <w:spacing w:val="2"/>
          <w:lang w:val="kk-KZ"/>
        </w:rPr>
        <w:t>27</w:t>
      </w:r>
      <w:r w:rsidR="00027084" w:rsidRPr="00A90918">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28</w:t>
      </w:r>
      <w:r w:rsidR="00027084" w:rsidRPr="00A90918">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29</w:t>
      </w:r>
      <w:r w:rsidR="00027084" w:rsidRPr="00A90918">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EA2FF5" w:rsidRDefault="00027084"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w:t>
      </w:r>
      <w:r w:rsidRPr="00EA2FF5">
        <w:rPr>
          <w:color w:val="000000"/>
          <w:spacing w:val="2"/>
          <w:lang w:val="kk-KZ"/>
        </w:rPr>
        <w:t>салынып жабылады.</w:t>
      </w:r>
    </w:p>
    <w:p w:rsidR="00CB63C8" w:rsidRPr="00966C1A" w:rsidRDefault="0035669E" w:rsidP="00A90918">
      <w:pPr>
        <w:pStyle w:val="a7"/>
        <w:spacing w:before="0" w:beforeAutospacing="0" w:after="0" w:afterAutospacing="0"/>
        <w:ind w:firstLine="709"/>
        <w:jc w:val="both"/>
        <w:rPr>
          <w:b/>
          <w:highlight w:val="yellow"/>
          <w:lang w:val="kk-KZ"/>
        </w:rPr>
      </w:pPr>
      <w:r w:rsidRPr="00FF3E2F">
        <w:rPr>
          <w:lang w:val="kk-KZ"/>
        </w:rPr>
        <w:t>30</w:t>
      </w:r>
      <w:r w:rsidR="00CB63C8" w:rsidRPr="00FF3E2F">
        <w:rPr>
          <w:lang w:val="kk-KZ"/>
        </w:rPr>
        <w:t>.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w:t>
      </w:r>
      <w:r w:rsidR="00CB63C8" w:rsidRPr="00FF3E2F">
        <w:rPr>
          <w:b/>
          <w:lang w:val="kk-KZ"/>
        </w:rPr>
        <w:t xml:space="preserve"> </w:t>
      </w:r>
      <w:r w:rsidR="00D1204E" w:rsidRPr="000D4A97">
        <w:rPr>
          <w:b/>
          <w:highlight w:val="yellow"/>
          <w:lang w:val="kk-KZ"/>
        </w:rPr>
        <w:t>«</w:t>
      </w:r>
      <w:r w:rsidR="001E0F3F" w:rsidRPr="000D4A97">
        <w:rPr>
          <w:b/>
          <w:color w:val="000000"/>
          <w:highlight w:val="yellow"/>
          <w:lang w:val="kk-KZ"/>
        </w:rPr>
        <w:t xml:space="preserve">Медициналық </w:t>
      </w:r>
      <w:r w:rsidR="000D4A97" w:rsidRPr="000D4A97">
        <w:rPr>
          <w:b/>
          <w:color w:val="000000"/>
          <w:highlight w:val="yellow"/>
          <w:lang w:val="kk-KZ"/>
        </w:rPr>
        <w:t>бұйымдарды</w:t>
      </w:r>
      <w:r w:rsidR="000D4A97" w:rsidRPr="000D4A97">
        <w:rPr>
          <w:rFonts w:ascii="Arial" w:hAnsi="Arial" w:cs="Arial"/>
          <w:color w:val="000000"/>
          <w:sz w:val="20"/>
          <w:szCs w:val="20"/>
          <w:highlight w:val="yellow"/>
          <w:lang w:val="kk-KZ"/>
        </w:rPr>
        <w:t xml:space="preserve"> </w:t>
      </w:r>
      <w:r w:rsidR="000D4A97" w:rsidRPr="00F765BE">
        <w:rPr>
          <w:b/>
          <w:color w:val="000000"/>
          <w:highlight w:val="yellow"/>
          <w:lang w:val="kk-KZ"/>
        </w:rPr>
        <w:t>(зертханаға арналған реагенттер)</w:t>
      </w:r>
      <w:r w:rsidR="000D4A97" w:rsidRPr="000D4A97">
        <w:rPr>
          <w:color w:val="000000"/>
          <w:highlight w:val="yellow"/>
          <w:lang w:val="kk-KZ"/>
        </w:rPr>
        <w:t xml:space="preserve"> </w:t>
      </w:r>
      <w:r w:rsidR="00D1204E" w:rsidRPr="000D4A97">
        <w:rPr>
          <w:b/>
          <w:color w:val="000000"/>
          <w:highlight w:val="yellow"/>
          <w:lang w:val="kk-KZ"/>
        </w:rPr>
        <w:t xml:space="preserve">сатып алу бойынша Тендер» </w:t>
      </w:r>
      <w:r w:rsidR="00F37294" w:rsidRPr="000D4A97">
        <w:rPr>
          <w:b/>
          <w:highlight w:val="yellow"/>
          <w:lang w:val="kk-KZ"/>
        </w:rPr>
        <w:t>және</w:t>
      </w:r>
      <w:r w:rsidR="00A46428" w:rsidRPr="00966C1A">
        <w:rPr>
          <w:b/>
          <w:highlight w:val="yellow"/>
          <w:lang w:val="kk-KZ"/>
        </w:rPr>
        <w:t>"2023</w:t>
      </w:r>
      <w:r w:rsidR="00E62720" w:rsidRPr="00966C1A">
        <w:rPr>
          <w:b/>
          <w:highlight w:val="yellow"/>
          <w:lang w:val="kk-KZ"/>
        </w:rPr>
        <w:t xml:space="preserve"> жылғы </w:t>
      </w:r>
      <w:r w:rsidR="00467093" w:rsidRPr="00966C1A">
        <w:rPr>
          <w:b/>
          <w:highlight w:val="yellow"/>
          <w:lang w:val="kk-KZ"/>
        </w:rPr>
        <w:t>«</w:t>
      </w:r>
      <w:r w:rsidR="006D42E5" w:rsidRPr="006D42E5">
        <w:rPr>
          <w:b/>
          <w:highlight w:val="yellow"/>
          <w:lang w:val="kk-KZ"/>
        </w:rPr>
        <w:t>17</w:t>
      </w:r>
      <w:r w:rsidR="00122FF4" w:rsidRPr="00966C1A">
        <w:rPr>
          <w:b/>
          <w:highlight w:val="yellow"/>
          <w:lang w:val="kk-KZ"/>
        </w:rPr>
        <w:t xml:space="preserve">» </w:t>
      </w:r>
      <w:r w:rsidR="006D42E5">
        <w:rPr>
          <w:b/>
          <w:highlight w:val="yellow"/>
          <w:lang w:val="kk-KZ"/>
        </w:rPr>
        <w:t>шілде</w:t>
      </w:r>
      <w:r w:rsidR="00467093" w:rsidRPr="00966C1A">
        <w:rPr>
          <w:b/>
          <w:highlight w:val="yellow"/>
          <w:lang w:val="kk-KZ"/>
        </w:rPr>
        <w:t xml:space="preserve"> </w:t>
      </w:r>
      <w:r w:rsidR="00CB63C8" w:rsidRPr="00966C1A">
        <w:rPr>
          <w:b/>
          <w:highlight w:val="yellow"/>
          <w:lang w:val="kk-KZ"/>
        </w:rPr>
        <w:t>жергілікті уақытпен сағат 11:00-ге дейін ашпаңыз"</w:t>
      </w:r>
    </w:p>
    <w:p w:rsidR="00CB63C8" w:rsidRPr="00966C1A" w:rsidRDefault="00CB63C8" w:rsidP="00A90918">
      <w:pPr>
        <w:pStyle w:val="a7"/>
        <w:spacing w:before="0" w:beforeAutospacing="0" w:after="0" w:afterAutospacing="0"/>
        <w:ind w:firstLine="709"/>
        <w:jc w:val="both"/>
        <w:rPr>
          <w:highlight w:val="yellow"/>
          <w:lang w:val="kk-KZ"/>
        </w:rPr>
      </w:pPr>
    </w:p>
    <w:p w:rsidR="00CB63C8" w:rsidRPr="000D4A97" w:rsidRDefault="00CB63C8" w:rsidP="00A90918">
      <w:pPr>
        <w:pStyle w:val="1"/>
        <w:tabs>
          <w:tab w:val="left" w:pos="0"/>
          <w:tab w:val="left" w:pos="1134"/>
        </w:tabs>
        <w:ind w:firstLine="709"/>
        <w:jc w:val="center"/>
        <w:textAlignment w:val="baseline"/>
        <w:rPr>
          <w:b/>
          <w:color w:val="000000"/>
          <w:szCs w:val="24"/>
          <w:lang w:val="kk-KZ"/>
        </w:rPr>
      </w:pPr>
      <w:r w:rsidRPr="000D4A97">
        <w:rPr>
          <w:b/>
          <w:color w:val="000000"/>
          <w:szCs w:val="24"/>
          <w:lang w:val="kk-KZ"/>
        </w:rPr>
        <w:t>11. Тендерлік өтінім беру және тендерлік өтінімді  қайтару тәртібі</w:t>
      </w:r>
    </w:p>
    <w:p w:rsidR="00CB63C8" w:rsidRPr="000D4A97" w:rsidRDefault="0035669E" w:rsidP="00A90918">
      <w:pPr>
        <w:spacing w:line="240" w:lineRule="auto"/>
        <w:ind w:firstLine="567"/>
        <w:jc w:val="both"/>
        <w:rPr>
          <w:rFonts w:ascii="Times New Roman" w:hAnsi="Times New Roman" w:cs="Times New Roman"/>
          <w:b/>
          <w:color w:val="000000"/>
          <w:sz w:val="24"/>
          <w:szCs w:val="24"/>
          <w:lang w:val="kk-KZ"/>
        </w:rPr>
      </w:pPr>
      <w:r w:rsidRPr="000D4A97">
        <w:rPr>
          <w:rFonts w:ascii="Times New Roman" w:hAnsi="Times New Roman" w:cs="Times New Roman"/>
          <w:color w:val="000000"/>
          <w:sz w:val="24"/>
          <w:szCs w:val="24"/>
          <w:lang w:val="kk-KZ"/>
        </w:rPr>
        <w:t>31</w:t>
      </w:r>
      <w:r w:rsidR="00CB63C8" w:rsidRPr="000D4A97">
        <w:rPr>
          <w:rFonts w:ascii="Times New Roman" w:hAnsi="Times New Roman" w:cs="Times New Roman"/>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0D4A97">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FF3E2F" w:rsidRDefault="00CB63C8" w:rsidP="00A90918">
      <w:pPr>
        <w:spacing w:line="240" w:lineRule="auto"/>
        <w:ind w:firstLine="567"/>
        <w:jc w:val="both"/>
        <w:rPr>
          <w:rFonts w:ascii="Times New Roman" w:hAnsi="Times New Roman" w:cs="Times New Roman"/>
          <w:b/>
          <w:color w:val="000000"/>
          <w:sz w:val="24"/>
          <w:szCs w:val="24"/>
          <w:lang w:val="kk-KZ"/>
        </w:rPr>
      </w:pPr>
      <w:r w:rsidRPr="00966C1A">
        <w:rPr>
          <w:rFonts w:ascii="Times New Roman" w:hAnsi="Times New Roman" w:cs="Times New Roman"/>
          <w:b/>
          <w:color w:val="000000"/>
          <w:sz w:val="24"/>
          <w:szCs w:val="24"/>
          <w:highlight w:val="yellow"/>
          <w:lang w:val="kk-KZ"/>
        </w:rPr>
        <w:t>Тендерлік өтінімдерді ұсынудың соңғы</w:t>
      </w:r>
      <w:r w:rsidR="00A46428" w:rsidRPr="00966C1A">
        <w:rPr>
          <w:rFonts w:ascii="Times New Roman" w:hAnsi="Times New Roman" w:cs="Times New Roman"/>
          <w:b/>
          <w:color w:val="000000"/>
          <w:sz w:val="24"/>
          <w:szCs w:val="24"/>
          <w:highlight w:val="yellow"/>
          <w:lang w:val="kk-KZ"/>
        </w:rPr>
        <w:t xml:space="preserve"> мерзімі-2023</w:t>
      </w:r>
      <w:r w:rsidR="00E62720" w:rsidRPr="00966C1A">
        <w:rPr>
          <w:rFonts w:ascii="Times New Roman" w:hAnsi="Times New Roman" w:cs="Times New Roman"/>
          <w:b/>
          <w:color w:val="000000"/>
          <w:sz w:val="24"/>
          <w:szCs w:val="24"/>
          <w:highlight w:val="yellow"/>
          <w:lang w:val="kk-KZ"/>
        </w:rPr>
        <w:t xml:space="preserve"> жылғы </w:t>
      </w:r>
      <w:r w:rsidR="006D42E5">
        <w:rPr>
          <w:rFonts w:ascii="Times New Roman" w:hAnsi="Times New Roman" w:cs="Times New Roman"/>
          <w:b/>
          <w:color w:val="000000"/>
          <w:sz w:val="24"/>
          <w:szCs w:val="24"/>
          <w:highlight w:val="yellow"/>
          <w:lang w:val="kk-KZ"/>
        </w:rPr>
        <w:t>«17</w:t>
      </w:r>
      <w:r w:rsidR="00E62720" w:rsidRPr="00966C1A">
        <w:rPr>
          <w:rFonts w:ascii="Times New Roman" w:hAnsi="Times New Roman" w:cs="Times New Roman"/>
          <w:b/>
          <w:color w:val="000000"/>
          <w:sz w:val="24"/>
          <w:szCs w:val="24"/>
          <w:highlight w:val="yellow"/>
          <w:lang w:val="kk-KZ"/>
        </w:rPr>
        <w:t>»</w:t>
      </w:r>
      <w:r w:rsidR="00106150" w:rsidRPr="00966C1A">
        <w:rPr>
          <w:rFonts w:ascii="Times New Roman" w:hAnsi="Times New Roman" w:cs="Times New Roman"/>
          <w:b/>
          <w:color w:val="000000"/>
          <w:sz w:val="24"/>
          <w:szCs w:val="24"/>
          <w:highlight w:val="yellow"/>
          <w:lang w:val="kk-KZ"/>
        </w:rPr>
        <w:t xml:space="preserve"> </w:t>
      </w:r>
      <w:r w:rsidR="006D42E5">
        <w:rPr>
          <w:rFonts w:ascii="Times New Roman" w:hAnsi="Times New Roman" w:cs="Times New Roman"/>
          <w:b/>
          <w:sz w:val="24"/>
          <w:szCs w:val="24"/>
          <w:highlight w:val="yellow"/>
          <w:lang w:val="kk-KZ"/>
        </w:rPr>
        <w:t>шілде</w:t>
      </w:r>
      <w:r w:rsidR="00E62720" w:rsidRPr="00966C1A">
        <w:rPr>
          <w:rFonts w:ascii="Times New Roman" w:hAnsi="Times New Roman" w:cs="Times New Roman"/>
          <w:b/>
          <w:sz w:val="24"/>
          <w:szCs w:val="24"/>
          <w:highlight w:val="yellow"/>
          <w:lang w:val="kk-KZ"/>
        </w:rPr>
        <w:t xml:space="preserve"> </w:t>
      </w:r>
      <w:r w:rsidRPr="00966C1A">
        <w:rPr>
          <w:rFonts w:ascii="Times New Roman" w:hAnsi="Times New Roman" w:cs="Times New Roman"/>
          <w:b/>
          <w:color w:val="000000"/>
          <w:sz w:val="24"/>
          <w:szCs w:val="24"/>
          <w:highlight w:val="yellow"/>
          <w:lang w:val="kk-KZ"/>
        </w:rPr>
        <w:t>жергілікті уақытпен сағат 10:00-ге дейін.</w:t>
      </w:r>
    </w:p>
    <w:p w:rsidR="00CB63C8" w:rsidRPr="00FF3E2F" w:rsidRDefault="00CB63C8" w:rsidP="00C11C4C">
      <w:pPr>
        <w:spacing w:line="240" w:lineRule="auto"/>
        <w:ind w:firstLine="567"/>
        <w:jc w:val="both"/>
        <w:rPr>
          <w:rFonts w:ascii="Times New Roman" w:hAnsi="Times New Roman" w:cs="Times New Roman"/>
          <w:b/>
          <w:bCs/>
          <w:i/>
          <w:color w:val="000000"/>
          <w:sz w:val="24"/>
          <w:szCs w:val="24"/>
          <w:lang w:val="kk-KZ"/>
        </w:rPr>
      </w:pPr>
      <w:r w:rsidRPr="00FF3E2F">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FF3E2F" w:rsidRDefault="00CB63C8" w:rsidP="00A90918">
      <w:pPr>
        <w:spacing w:line="240" w:lineRule="auto"/>
        <w:jc w:val="center"/>
        <w:rPr>
          <w:rFonts w:ascii="Times New Roman" w:hAnsi="Times New Roman" w:cs="Times New Roman"/>
          <w:b/>
          <w:sz w:val="24"/>
          <w:szCs w:val="24"/>
          <w:lang w:val="kk-KZ"/>
        </w:rPr>
      </w:pPr>
      <w:r w:rsidRPr="00FF3E2F">
        <w:rPr>
          <w:rFonts w:ascii="Times New Roman" w:hAnsi="Times New Roman" w:cs="Times New Roman"/>
          <w:b/>
          <w:color w:val="000000"/>
          <w:sz w:val="24"/>
          <w:szCs w:val="24"/>
          <w:lang w:val="kk-KZ"/>
        </w:rPr>
        <w:t>12.  Тендерлік өтінімдер салынған конверттерді ашу</w:t>
      </w:r>
    </w:p>
    <w:p w:rsidR="00CB63C8" w:rsidRPr="00FF3E2F" w:rsidRDefault="00C11C4C" w:rsidP="00A90918">
      <w:pPr>
        <w:pStyle w:val="a8"/>
        <w:jc w:val="both"/>
        <w:rPr>
          <w:rFonts w:ascii="Times New Roman" w:hAnsi="Times New Roman"/>
          <w:b/>
          <w:sz w:val="24"/>
          <w:szCs w:val="24"/>
          <w:lang w:val="kk-KZ"/>
        </w:rPr>
      </w:pPr>
      <w:r w:rsidRPr="00FF3E2F">
        <w:rPr>
          <w:rFonts w:ascii="Times New Roman" w:hAnsi="Times New Roman"/>
          <w:color w:val="000000"/>
          <w:sz w:val="24"/>
          <w:szCs w:val="24"/>
          <w:lang w:val="kk-KZ"/>
        </w:rPr>
        <w:t xml:space="preserve">         </w:t>
      </w:r>
      <w:r w:rsidR="0035669E" w:rsidRPr="00966C1A">
        <w:rPr>
          <w:rFonts w:ascii="Times New Roman" w:hAnsi="Times New Roman"/>
          <w:color w:val="000000"/>
          <w:sz w:val="24"/>
          <w:szCs w:val="24"/>
          <w:highlight w:val="yellow"/>
          <w:lang w:val="kk-KZ"/>
        </w:rPr>
        <w:t>32</w:t>
      </w:r>
      <w:r w:rsidR="00CB63C8" w:rsidRPr="00966C1A">
        <w:rPr>
          <w:rFonts w:ascii="Times New Roman" w:hAnsi="Times New Roman"/>
          <w:color w:val="000000"/>
          <w:sz w:val="24"/>
          <w:szCs w:val="24"/>
          <w:highlight w:val="yellow"/>
          <w:lang w:val="kk-KZ"/>
        </w:rPr>
        <w:t xml:space="preserve">. </w:t>
      </w:r>
      <w:r w:rsidR="00CB63C8" w:rsidRPr="00966C1A">
        <w:rPr>
          <w:rFonts w:ascii="Times New Roman" w:hAnsi="Times New Roman"/>
          <w:b/>
          <w:color w:val="000000"/>
          <w:sz w:val="24"/>
          <w:szCs w:val="24"/>
          <w:highlight w:val="yellow"/>
          <w:lang w:val="kk-KZ"/>
        </w:rPr>
        <w:t>Тендерлік конверттерді те</w:t>
      </w:r>
      <w:r w:rsidR="00A46428" w:rsidRPr="00966C1A">
        <w:rPr>
          <w:rFonts w:ascii="Times New Roman" w:hAnsi="Times New Roman"/>
          <w:b/>
          <w:color w:val="000000"/>
          <w:sz w:val="24"/>
          <w:szCs w:val="24"/>
          <w:highlight w:val="yellow"/>
          <w:lang w:val="kk-KZ"/>
        </w:rPr>
        <w:t>ндерлік комиссия 2023</w:t>
      </w:r>
      <w:r w:rsidR="00106150" w:rsidRPr="00966C1A">
        <w:rPr>
          <w:rFonts w:ascii="Times New Roman" w:hAnsi="Times New Roman"/>
          <w:b/>
          <w:color w:val="000000"/>
          <w:sz w:val="24"/>
          <w:szCs w:val="24"/>
          <w:highlight w:val="yellow"/>
          <w:lang w:val="kk-KZ"/>
        </w:rPr>
        <w:t xml:space="preserve"> жылғы </w:t>
      </w:r>
      <w:r w:rsidR="00467093" w:rsidRPr="00966C1A">
        <w:rPr>
          <w:rFonts w:ascii="Times New Roman" w:hAnsi="Times New Roman"/>
          <w:b/>
          <w:color w:val="000000"/>
          <w:sz w:val="24"/>
          <w:szCs w:val="24"/>
          <w:highlight w:val="yellow"/>
          <w:lang w:val="kk-KZ"/>
        </w:rPr>
        <w:t>«</w:t>
      </w:r>
      <w:r w:rsidR="00A27B4B">
        <w:rPr>
          <w:rFonts w:ascii="Times New Roman" w:hAnsi="Times New Roman"/>
          <w:b/>
          <w:color w:val="000000"/>
          <w:sz w:val="24"/>
          <w:szCs w:val="24"/>
          <w:highlight w:val="yellow"/>
          <w:lang w:val="kk-KZ"/>
        </w:rPr>
        <w:t>17</w:t>
      </w:r>
      <w:r w:rsidR="00E62720" w:rsidRPr="00966C1A">
        <w:rPr>
          <w:rFonts w:ascii="Times New Roman" w:hAnsi="Times New Roman"/>
          <w:b/>
          <w:color w:val="000000"/>
          <w:sz w:val="24"/>
          <w:szCs w:val="24"/>
          <w:highlight w:val="yellow"/>
          <w:lang w:val="kk-KZ"/>
        </w:rPr>
        <w:t>»</w:t>
      </w:r>
      <w:r w:rsidR="00A46428" w:rsidRPr="00966C1A">
        <w:rPr>
          <w:rFonts w:ascii="Times New Roman" w:hAnsi="Times New Roman"/>
          <w:b/>
          <w:color w:val="000000"/>
          <w:sz w:val="24"/>
          <w:szCs w:val="24"/>
          <w:highlight w:val="yellow"/>
          <w:lang w:val="kk-KZ"/>
        </w:rPr>
        <w:t xml:space="preserve"> </w:t>
      </w:r>
      <w:r w:rsidR="00A27B4B">
        <w:rPr>
          <w:rFonts w:ascii="Times New Roman" w:hAnsi="Times New Roman"/>
          <w:b/>
          <w:sz w:val="24"/>
          <w:szCs w:val="24"/>
          <w:highlight w:val="yellow"/>
          <w:lang w:val="kk-KZ"/>
        </w:rPr>
        <w:t>шілде</w:t>
      </w:r>
      <w:r w:rsidR="00A46428" w:rsidRPr="00966C1A">
        <w:rPr>
          <w:rFonts w:ascii="Times New Roman" w:hAnsi="Times New Roman"/>
          <w:b/>
          <w:sz w:val="24"/>
          <w:szCs w:val="24"/>
          <w:highlight w:val="yellow"/>
          <w:lang w:val="kk-KZ"/>
        </w:rPr>
        <w:t xml:space="preserve"> </w:t>
      </w:r>
      <w:r w:rsidR="00CB63C8" w:rsidRPr="00966C1A">
        <w:rPr>
          <w:rFonts w:ascii="Times New Roman" w:hAnsi="Times New Roman"/>
          <w:b/>
          <w:color w:val="000000"/>
          <w:sz w:val="24"/>
          <w:szCs w:val="24"/>
          <w:highlight w:val="yellow"/>
          <w:lang w:val="kk-KZ"/>
        </w:rPr>
        <w:t xml:space="preserve">жергілікті уақытпен 11: 00-де </w:t>
      </w:r>
      <w:r w:rsidR="00CB63C8" w:rsidRPr="00966C1A">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966C1A">
        <w:rPr>
          <w:rFonts w:ascii="Times New Roman" w:hAnsi="Times New Roman"/>
          <w:b/>
          <w:color w:val="000000"/>
          <w:sz w:val="24"/>
          <w:szCs w:val="24"/>
          <w:highlight w:val="yellow"/>
          <w:lang w:val="kk-KZ"/>
        </w:rPr>
        <w:t>аудио және бейне жазбаларды қолдана отырып.</w:t>
      </w:r>
    </w:p>
    <w:p w:rsidR="00E65DD7" w:rsidRPr="00EA2FF5" w:rsidRDefault="00E65DD7" w:rsidP="00A90918">
      <w:pPr>
        <w:pStyle w:val="a7"/>
        <w:shd w:val="clear" w:color="auto" w:fill="FFFFFF"/>
        <w:spacing w:before="0" w:beforeAutospacing="0" w:after="360" w:afterAutospacing="0"/>
        <w:textAlignment w:val="baseline"/>
        <w:rPr>
          <w:color w:val="000000"/>
          <w:spacing w:val="2"/>
          <w:lang w:val="kk-KZ"/>
        </w:rPr>
      </w:pPr>
      <w:r w:rsidRPr="00FF3E2F">
        <w:rPr>
          <w:color w:val="000000"/>
          <w:spacing w:val="2"/>
          <w:lang w:val="kk-KZ"/>
        </w:rPr>
        <w:t> Тендерлік өтінімдер салынған конверттерді ашу рәсіміне</w:t>
      </w:r>
      <w:r w:rsidRPr="00EA2FF5">
        <w:rPr>
          <w:color w:val="000000"/>
          <w:spacing w:val="2"/>
          <w:lang w:val="kk-KZ"/>
        </w:rPr>
        <w:t xml:space="preserve"> әлеуетті өнім берушілер не олардың уәкілетті өкілдері қатыса алады.</w:t>
      </w:r>
    </w:p>
    <w:p w:rsidR="00E65DD7"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EA2FF5">
        <w:rPr>
          <w:color w:val="000000"/>
          <w:spacing w:val="2"/>
          <w:lang w:val="kk-KZ"/>
        </w:rPr>
        <w:t>і.</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color w:val="000000"/>
          <w:sz w:val="24"/>
          <w:szCs w:val="24"/>
          <w:lang w:val="kk-KZ"/>
        </w:rPr>
        <w:t>13. Тендерлік өтінімдерді бағалау және салыстыру</w:t>
      </w:r>
    </w:p>
    <w:p w:rsidR="00E65DD7" w:rsidRPr="00EA2FF5" w:rsidRDefault="00C11C4C" w:rsidP="00A90918">
      <w:pPr>
        <w:pStyle w:val="a7"/>
        <w:shd w:val="clear" w:color="auto" w:fill="FFFFFF"/>
        <w:spacing w:before="0" w:beforeAutospacing="0" w:after="360" w:afterAutospacing="0"/>
        <w:textAlignment w:val="baseline"/>
        <w:rPr>
          <w:color w:val="000000"/>
          <w:spacing w:val="2"/>
          <w:lang w:val="kk-KZ"/>
        </w:rPr>
      </w:pPr>
      <w:r w:rsidRPr="00EA2FF5">
        <w:rPr>
          <w:color w:val="000000"/>
          <w:lang w:val="kk-KZ"/>
        </w:rPr>
        <w:t xml:space="preserve">           </w:t>
      </w:r>
      <w:r w:rsidR="0035669E" w:rsidRPr="00EA2FF5">
        <w:rPr>
          <w:color w:val="000000"/>
          <w:lang w:val="kk-KZ"/>
        </w:rPr>
        <w:t>33</w:t>
      </w:r>
      <w:r w:rsidR="00CB63C8" w:rsidRPr="00EA2FF5">
        <w:rPr>
          <w:color w:val="000000"/>
          <w:lang w:val="kk-KZ"/>
        </w:rPr>
        <w:t xml:space="preserve">. </w:t>
      </w:r>
      <w:r w:rsidR="00E65DD7" w:rsidRPr="00EA2FF5">
        <w:rPr>
          <w:color w:val="000000"/>
          <w:spacing w:val="2"/>
          <w:lang w:val="kk-KZ"/>
        </w:rPr>
        <w:t>Тендерлік комиссия тендерлік өтінімдерді бағалау мен салыстыруды жүзеге асырады.</w:t>
      </w:r>
    </w:p>
    <w:p w:rsidR="00CB63C8"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EA2FF5" w:rsidRDefault="0035669E" w:rsidP="00A90918">
      <w:pPr>
        <w:tabs>
          <w:tab w:val="left" w:pos="2460"/>
        </w:tabs>
        <w:spacing w:line="240" w:lineRule="auto"/>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 xml:space="preserve">            34</w:t>
      </w:r>
      <w:r w:rsidR="00CB63C8" w:rsidRPr="00EA2FF5">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осы Қағидалардың талаптарына сәйкес тендерлік өтінімді кепілдікті қамтамасыз ету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lastRenderedPageBreak/>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Pr="00EA2FF5" w:rsidRDefault="0016479B"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EA2FF5">
          <w:rPr>
            <w:rStyle w:val="ab"/>
            <w:color w:val="073A5E"/>
            <w:spacing w:val="2"/>
            <w:lang w:val="kk-KZ"/>
          </w:rPr>
          <w:t>Заңға</w:t>
        </w:r>
      </w:hyperlink>
      <w:r w:rsidRPr="00EA2FF5">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EA2FF5"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6) осы Қағидалардың талаптарына сәйкес техникалық ерекшелік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дәйексіз ақпарат ұсыну фактісі анықталған;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lang w:val="kk-KZ"/>
        </w:rPr>
        <w:t xml:space="preserve">      </w:t>
      </w:r>
      <w:r w:rsidRPr="00EA2FF5">
        <w:rPr>
          <w:color w:val="000000"/>
          <w:spacing w:val="2"/>
        </w:rPr>
        <w:t>9) банкроттық не тарату рәсіміне қатыстылығы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10) ұсынылған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11) фармацевтикалық көрсетілетін қызметтерді сатып алу кезінде әлеуетті өнім беруші – тиісті дистрибьюторлық практика сертификатын (GDP), отандық тауар өндіруші – объектінің тиісті өндірістік практика (GMP) талаптарына сәйкестігі туралы сертификатты, тиісті дәріханалық практика сертификатын (GPP) ұсынған жағдайды қоспағанда, қажет болған кезде "салқындату тізбегінің" болуы туралы санитариялық-эпидемиологиялық тексеру актісінің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12)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lastRenderedPageBreak/>
        <w:t>      13) осы Қағидалардың 10-тармағының талаптарына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14) осы Қағидалардың 15, 21-тармақтарында белгіленген талаптарға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15) егер тендерлік өтінімнің қолданылу мерзімі тендерлік құжаттама шарттарында көрсетілгеннен неғұрлым қысқа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16) баға ұсынысы ұсынылмаған не баға ұсынысы денсаулық сақтау саласындағы уәкілетті орган бекіткен нысанда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17)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18)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19) әлеуетті өнім беруші және (немесе) бірлесіп орындаушы қойылатын біліктілік талаптарына сәйкес келмеген;</w:t>
      </w:r>
    </w:p>
    <w:p w:rsidR="00CB63C8" w:rsidRPr="00EA2FF5" w:rsidRDefault="0016479B" w:rsidP="00E86E22">
      <w:pPr>
        <w:pStyle w:val="a7"/>
        <w:shd w:val="clear" w:color="auto" w:fill="FFFFFF"/>
        <w:spacing w:before="0" w:beforeAutospacing="0" w:after="360" w:afterAutospacing="0"/>
        <w:textAlignment w:val="baseline"/>
        <w:rPr>
          <w:color w:val="000000"/>
          <w:spacing w:val="2"/>
        </w:rPr>
      </w:pPr>
      <w:r w:rsidRPr="00EA2FF5">
        <w:rPr>
          <w:color w:val="000000"/>
          <w:spacing w:val="2"/>
        </w:rPr>
        <w:t>      20) осы Қағидалардың талаптарын бұзып үлестес болу фактісі анықталған жағдайда тендерлік өтінімді тұтастай немесе лот бойынша қабылдамайды.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35</w:t>
      </w:r>
      <w:r w:rsidR="00CB63C8" w:rsidRPr="00EA2FF5">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36</w:t>
      </w:r>
      <w:r w:rsidR="00CB63C8" w:rsidRPr="00EA2FF5">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37</w:t>
      </w:r>
      <w:r w:rsidR="00CB63C8" w:rsidRPr="00EA2FF5">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38</w:t>
      </w:r>
      <w:r w:rsidR="00CB63C8" w:rsidRPr="00EA2FF5">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lastRenderedPageBreak/>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EA2FF5" w:rsidRDefault="003E6C16" w:rsidP="00A90918">
      <w:pPr>
        <w:pStyle w:val="2"/>
        <w:tabs>
          <w:tab w:val="left" w:pos="7920"/>
        </w:tabs>
        <w:jc w:val="center"/>
        <w:rPr>
          <w:b/>
          <w:szCs w:val="24"/>
          <w:lang w:val="kk-KZ"/>
        </w:rPr>
      </w:pPr>
      <w:r w:rsidRPr="00EA2FF5">
        <w:rPr>
          <w:b/>
          <w:szCs w:val="24"/>
          <w:lang w:val="kk-KZ"/>
        </w:rPr>
        <w:t>15</w:t>
      </w:r>
      <w:r w:rsidR="00CB63C8" w:rsidRPr="00EA2FF5">
        <w:rPr>
          <w:b/>
          <w:szCs w:val="24"/>
          <w:lang w:val="kk-KZ"/>
        </w:rPr>
        <w:t>. Сатып алу-сату шартын жасау</w:t>
      </w:r>
    </w:p>
    <w:p w:rsidR="00CB63C8" w:rsidRPr="00EA2FF5" w:rsidRDefault="003E6C16" w:rsidP="00A90918">
      <w:pPr>
        <w:pStyle w:val="2"/>
        <w:jc w:val="both"/>
        <w:rPr>
          <w:szCs w:val="24"/>
          <w:lang w:val="kk-KZ"/>
        </w:rPr>
      </w:pPr>
      <w:r w:rsidRPr="00EA2FF5">
        <w:rPr>
          <w:szCs w:val="24"/>
          <w:lang w:val="kk-KZ"/>
        </w:rPr>
        <w:tab/>
        <w:t>39</w:t>
      </w:r>
      <w:r w:rsidR="00CB63C8" w:rsidRPr="00EA2FF5">
        <w:rPr>
          <w:szCs w:val="24"/>
          <w:lang w:val="kk-KZ"/>
        </w:rPr>
        <w:t>.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EA2FF5" w:rsidRDefault="0035669E" w:rsidP="00A90918">
      <w:pPr>
        <w:pStyle w:val="2"/>
        <w:jc w:val="both"/>
        <w:rPr>
          <w:szCs w:val="24"/>
          <w:lang w:val="kk-KZ"/>
        </w:rPr>
      </w:pPr>
      <w:r w:rsidRPr="00EA2FF5">
        <w:rPr>
          <w:szCs w:val="24"/>
          <w:lang w:val="kk-KZ"/>
        </w:rPr>
        <w:t xml:space="preserve">   </w:t>
      </w:r>
      <w:r w:rsidR="003E6C16" w:rsidRPr="00EA2FF5">
        <w:rPr>
          <w:szCs w:val="24"/>
          <w:lang w:val="kk-KZ"/>
        </w:rPr>
        <w:t xml:space="preserve">  </w:t>
      </w:r>
      <w:r w:rsidR="003E6C16" w:rsidRPr="00EA2FF5">
        <w:rPr>
          <w:szCs w:val="24"/>
          <w:lang w:val="kk-KZ"/>
        </w:rPr>
        <w:tab/>
        <w:t>40</w:t>
      </w:r>
      <w:r w:rsidR="00CB63C8" w:rsidRPr="00EA2FF5">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EA2FF5" w:rsidRDefault="00F174A2" w:rsidP="00A90918">
      <w:pPr>
        <w:spacing w:line="240" w:lineRule="auto"/>
        <w:ind w:firstLine="709"/>
        <w:jc w:val="both"/>
        <w:rPr>
          <w:rFonts w:ascii="Times New Roman" w:hAnsi="Times New Roman" w:cs="Times New Roman"/>
          <w:color w:val="000000"/>
          <w:spacing w:val="2"/>
          <w:sz w:val="24"/>
          <w:szCs w:val="24"/>
          <w:lang w:val="kk-KZ"/>
        </w:rPr>
      </w:pPr>
      <w:r w:rsidRPr="00EA2FF5">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CB63C8" w:rsidRPr="00EA2FF5" w:rsidRDefault="00CB63C8" w:rsidP="00A90918">
      <w:pPr>
        <w:pStyle w:val="2"/>
        <w:tabs>
          <w:tab w:val="left" w:pos="7920"/>
        </w:tabs>
        <w:jc w:val="both"/>
        <w:rPr>
          <w:szCs w:val="24"/>
          <w:lang w:val="kk-KZ"/>
        </w:rPr>
      </w:pPr>
      <w:r w:rsidRPr="00EA2FF5">
        <w:rPr>
          <w:szCs w:val="24"/>
          <w:lang w:val="kk-KZ"/>
        </w:rPr>
        <w:t xml:space="preserve">      </w:t>
      </w:r>
      <w:r w:rsidR="003E6C16" w:rsidRPr="00EA2FF5">
        <w:rPr>
          <w:szCs w:val="24"/>
          <w:lang w:val="kk-KZ"/>
        </w:rPr>
        <w:t xml:space="preserve">      41</w:t>
      </w:r>
      <w:r w:rsidRPr="00EA2FF5">
        <w:rPr>
          <w:szCs w:val="24"/>
          <w:lang w:val="kk-KZ"/>
        </w:rPr>
        <w:t>.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42</w:t>
      </w:r>
      <w:r w:rsidR="00CB63C8" w:rsidRPr="00EA2FF5">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 xml:space="preserve"> 43</w:t>
      </w:r>
      <w:r w:rsidR="00CB63C8" w:rsidRPr="00EA2FF5">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44</w:t>
      </w:r>
      <w:r w:rsidR="00CB63C8" w:rsidRPr="00EA2FF5">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EA2FF5" w:rsidRDefault="00CB63C8" w:rsidP="00A90918">
      <w:pPr>
        <w:pStyle w:val="2"/>
        <w:tabs>
          <w:tab w:val="left" w:pos="7920"/>
        </w:tabs>
        <w:jc w:val="both"/>
        <w:rPr>
          <w:szCs w:val="24"/>
          <w:lang w:val="kk-KZ"/>
        </w:rPr>
      </w:pPr>
      <w:r w:rsidRPr="00EA2FF5">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EA2FF5" w:rsidRDefault="00CB63C8" w:rsidP="00A90918">
      <w:pPr>
        <w:pStyle w:val="2"/>
        <w:tabs>
          <w:tab w:val="left" w:pos="7920"/>
        </w:tabs>
        <w:jc w:val="both"/>
        <w:rPr>
          <w:szCs w:val="24"/>
          <w:lang w:val="kk-KZ"/>
        </w:rPr>
      </w:pPr>
      <w:r w:rsidRPr="00EA2FF5">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45</w:t>
      </w:r>
      <w:r w:rsidR="00CB63C8" w:rsidRPr="00EA2FF5">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EA2FF5" w:rsidRDefault="00CB63C8" w:rsidP="00A90918">
      <w:pPr>
        <w:pStyle w:val="2"/>
        <w:tabs>
          <w:tab w:val="left" w:pos="7920"/>
        </w:tabs>
        <w:rPr>
          <w:szCs w:val="24"/>
          <w:lang w:val="kk-KZ"/>
        </w:rPr>
      </w:pPr>
    </w:p>
    <w:p w:rsidR="00CB63C8" w:rsidRPr="00EA2FF5" w:rsidRDefault="00CB63C8" w:rsidP="00A90918">
      <w:pPr>
        <w:pStyle w:val="2"/>
        <w:tabs>
          <w:tab w:val="left" w:pos="7920"/>
        </w:tabs>
        <w:jc w:val="center"/>
        <w:rPr>
          <w:b/>
          <w:szCs w:val="24"/>
          <w:lang w:val="kk-KZ"/>
        </w:rPr>
      </w:pPr>
      <w:r w:rsidRPr="00EA2FF5">
        <w:rPr>
          <w:b/>
          <w:szCs w:val="24"/>
          <w:lang w:val="kk-KZ"/>
        </w:rPr>
        <w:t>17. Шарттың орындалуын қамтамасыз етуді жасау тәртібі</w:t>
      </w:r>
    </w:p>
    <w:p w:rsidR="00CB63C8" w:rsidRPr="00EA2FF5" w:rsidRDefault="003E6C16" w:rsidP="00A90918">
      <w:pPr>
        <w:pStyle w:val="2"/>
        <w:jc w:val="both"/>
        <w:rPr>
          <w:szCs w:val="24"/>
          <w:lang w:val="kk-KZ"/>
        </w:rPr>
      </w:pPr>
      <w:r w:rsidRPr="00EA2FF5">
        <w:rPr>
          <w:szCs w:val="24"/>
          <w:lang w:val="kk-KZ"/>
        </w:rPr>
        <w:tab/>
        <w:t>46</w:t>
      </w:r>
      <w:r w:rsidR="00CB63C8" w:rsidRPr="00EA2FF5">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EA2FF5" w:rsidRDefault="003E6C16" w:rsidP="00A90918">
      <w:pPr>
        <w:pStyle w:val="2"/>
        <w:jc w:val="both"/>
        <w:rPr>
          <w:szCs w:val="24"/>
          <w:lang w:val="kk-KZ"/>
        </w:rPr>
      </w:pPr>
      <w:r w:rsidRPr="00EA2FF5">
        <w:rPr>
          <w:szCs w:val="24"/>
          <w:lang w:val="kk-KZ"/>
        </w:rPr>
        <w:tab/>
        <w:t>47</w:t>
      </w:r>
      <w:r w:rsidR="00CB63C8" w:rsidRPr="00EA2FF5">
        <w:rPr>
          <w:szCs w:val="24"/>
          <w:lang w:val="kk-KZ"/>
        </w:rPr>
        <w:t xml:space="preserve">. Кепілдік қамтамасыз ету сатып алу-сату шарты бағасының </w:t>
      </w:r>
      <w:r w:rsidR="00CB63C8" w:rsidRPr="00EA2FF5">
        <w:rPr>
          <w:b/>
          <w:szCs w:val="24"/>
          <w:lang w:val="kk-KZ"/>
        </w:rPr>
        <w:t>үш пайызын</w:t>
      </w:r>
      <w:r w:rsidR="00CB63C8" w:rsidRPr="00EA2FF5">
        <w:rPr>
          <w:szCs w:val="24"/>
          <w:lang w:val="kk-KZ"/>
        </w:rPr>
        <w:t xml:space="preserve"> құрайды және нысанда ұсынылады:</w:t>
      </w:r>
    </w:p>
    <w:p w:rsidR="00A75D9C" w:rsidRPr="00EA2FF5" w:rsidRDefault="00A75D9C" w:rsidP="00A90918">
      <w:pPr>
        <w:pStyle w:val="2"/>
        <w:tabs>
          <w:tab w:val="left" w:pos="7920"/>
        </w:tabs>
        <w:jc w:val="both"/>
        <w:rPr>
          <w:szCs w:val="24"/>
          <w:lang w:val="kk-KZ"/>
        </w:rPr>
      </w:pPr>
      <w:r w:rsidRPr="00EA2FF5">
        <w:rPr>
          <w:szCs w:val="24"/>
          <w:highlight w:val="yellow"/>
          <w:lang w:val="kk-KZ"/>
        </w:rPr>
        <w:t xml:space="preserve">            </w:t>
      </w:r>
      <w:r w:rsidR="00CB63C8" w:rsidRPr="00EA2FF5">
        <w:rPr>
          <w:szCs w:val="24"/>
          <w:highlight w:val="yellow"/>
          <w:lang w:val="kk-KZ"/>
        </w:rPr>
        <w:t xml:space="preserve">1) </w:t>
      </w:r>
      <w:r w:rsidRPr="00EA2FF5">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EA2FF5" w:rsidRDefault="003E6C16" w:rsidP="00A90918">
      <w:pPr>
        <w:pStyle w:val="2"/>
        <w:tabs>
          <w:tab w:val="left" w:pos="426"/>
        </w:tabs>
        <w:jc w:val="both"/>
        <w:rPr>
          <w:szCs w:val="24"/>
          <w:lang w:val="kk-KZ"/>
        </w:rPr>
      </w:pPr>
      <w:r w:rsidRPr="00EA2FF5">
        <w:rPr>
          <w:szCs w:val="24"/>
          <w:lang w:val="kk-KZ"/>
        </w:rPr>
        <w:lastRenderedPageBreak/>
        <w:tab/>
      </w:r>
      <w:r w:rsidRPr="00EA2FF5">
        <w:rPr>
          <w:szCs w:val="24"/>
          <w:lang w:val="kk-KZ"/>
        </w:rPr>
        <w:tab/>
        <w:t>48</w:t>
      </w:r>
      <w:r w:rsidR="00CB63C8" w:rsidRPr="00EA2FF5">
        <w:rPr>
          <w:szCs w:val="24"/>
          <w:lang w:val="kk-KZ"/>
        </w:rPr>
        <w:t xml:space="preserve">. Кепілдік жарна түріндегі қамтамасыз етуді әлеуетті өнім беруші тапсырыс берушінің - </w:t>
      </w:r>
      <w:r w:rsidR="00A75D9C" w:rsidRPr="00EA2FF5">
        <w:rPr>
          <w:b/>
          <w:i/>
          <w:szCs w:val="24"/>
          <w:highlight w:val="yellow"/>
          <w:u w:val="single"/>
          <w:lang w:val="kk-KZ"/>
        </w:rPr>
        <w:t>KZ3394814KZT22030774</w:t>
      </w:r>
      <w:r w:rsidR="00A75D9C" w:rsidRPr="00EA2FF5">
        <w:rPr>
          <w:b/>
          <w:i/>
          <w:szCs w:val="24"/>
          <w:u w:val="single"/>
          <w:lang w:val="kk-KZ"/>
        </w:rPr>
        <w:t xml:space="preserve"> </w:t>
      </w:r>
      <w:r w:rsidR="00CB63C8" w:rsidRPr="00EA2FF5">
        <w:rPr>
          <w:szCs w:val="24"/>
          <w:lang w:val="kk-KZ"/>
        </w:rPr>
        <w:t>тиісті шотына төлейді.</w:t>
      </w:r>
    </w:p>
    <w:p w:rsidR="00CB63C8" w:rsidRPr="00EA2FF5" w:rsidRDefault="003E6C16" w:rsidP="00A90918">
      <w:pPr>
        <w:pStyle w:val="2"/>
        <w:jc w:val="both"/>
        <w:rPr>
          <w:szCs w:val="24"/>
          <w:lang w:val="kk-KZ"/>
        </w:rPr>
      </w:pPr>
      <w:r w:rsidRPr="00EA2FF5">
        <w:rPr>
          <w:szCs w:val="24"/>
          <w:lang w:val="kk-KZ"/>
        </w:rPr>
        <w:tab/>
        <w:t>49.</w:t>
      </w:r>
      <w:r w:rsidR="00CB63C8" w:rsidRPr="00EA2FF5">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EA2FF5" w:rsidRDefault="003E6C16" w:rsidP="00A90918">
      <w:pPr>
        <w:pStyle w:val="2"/>
        <w:jc w:val="both"/>
        <w:rPr>
          <w:szCs w:val="24"/>
          <w:lang w:val="kk-KZ"/>
        </w:rPr>
      </w:pPr>
      <w:r w:rsidRPr="00EA2FF5">
        <w:rPr>
          <w:szCs w:val="24"/>
          <w:lang w:val="kk-KZ"/>
        </w:rPr>
        <w:tab/>
        <w:t>50</w:t>
      </w:r>
      <w:r w:rsidR="00CB63C8" w:rsidRPr="00EA2FF5">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EA2FF5" w:rsidRDefault="00CB63C8" w:rsidP="00A90918">
      <w:pPr>
        <w:pStyle w:val="2"/>
        <w:tabs>
          <w:tab w:val="left" w:pos="7920"/>
        </w:tabs>
        <w:jc w:val="both"/>
        <w:rPr>
          <w:szCs w:val="24"/>
          <w:lang w:val="kk-KZ"/>
        </w:rPr>
      </w:pPr>
      <w:r w:rsidRPr="00EA2FF5">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EA2FF5" w:rsidRDefault="00CB63C8" w:rsidP="00A90918">
      <w:pPr>
        <w:pStyle w:val="2"/>
        <w:jc w:val="both"/>
        <w:rPr>
          <w:szCs w:val="24"/>
          <w:lang w:val="kk-KZ"/>
        </w:rPr>
      </w:pPr>
      <w:r w:rsidRPr="00EA2FF5">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EA2FF5" w:rsidRDefault="004523E8" w:rsidP="00A90918">
      <w:pPr>
        <w:pStyle w:val="11"/>
        <w:jc w:val="center"/>
        <w:rPr>
          <w:szCs w:val="24"/>
          <w:lang w:val="kk-KZ"/>
        </w:rPr>
      </w:pPr>
      <w:r w:rsidRPr="00EA2FF5">
        <w:rPr>
          <w:szCs w:val="24"/>
          <w:lang w:val="kk-KZ"/>
        </w:rPr>
        <w:t xml:space="preserve">                                                                                   </w:t>
      </w:r>
    </w:p>
    <w:p w:rsidR="00CB63C8" w:rsidRPr="00EA2FF5" w:rsidRDefault="00CB63C8" w:rsidP="00A90918">
      <w:pPr>
        <w:pStyle w:val="11"/>
        <w:jc w:val="center"/>
        <w:rPr>
          <w:szCs w:val="24"/>
          <w:lang w:val="kk-KZ"/>
        </w:rPr>
      </w:pPr>
    </w:p>
    <w:p w:rsidR="00F64069" w:rsidRPr="00A90918" w:rsidRDefault="00CB63C8" w:rsidP="00A90918">
      <w:pPr>
        <w:pStyle w:val="11"/>
        <w:jc w:val="center"/>
        <w:rPr>
          <w:szCs w:val="24"/>
          <w:lang w:val="kk-KZ"/>
        </w:rPr>
      </w:pPr>
      <w:r w:rsidRPr="00A90918">
        <w:rPr>
          <w:szCs w:val="24"/>
          <w:lang w:val="kk-KZ"/>
        </w:rPr>
        <w:t xml:space="preserve">                                                                                                                         </w:t>
      </w: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76400A" w:rsidRPr="00801BB6" w:rsidRDefault="00F64069" w:rsidP="00801BB6">
      <w:pPr>
        <w:pStyle w:val="11"/>
        <w:rPr>
          <w:szCs w:val="24"/>
          <w:lang w:val="kk-KZ"/>
        </w:rPr>
      </w:pPr>
      <w:r w:rsidRPr="00C11C4C">
        <w:rPr>
          <w:szCs w:val="24"/>
          <w:lang w:val="kk-KZ"/>
        </w:rPr>
        <w:t xml:space="preserve">                                                                                                                               </w:t>
      </w:r>
    </w:p>
    <w:p w:rsidR="00966C1A" w:rsidRPr="000D4A97" w:rsidRDefault="00966C1A" w:rsidP="007A25B3">
      <w:pPr>
        <w:pStyle w:val="11"/>
        <w:jc w:val="right"/>
        <w:rPr>
          <w:b/>
          <w:szCs w:val="24"/>
          <w:lang w:val="kk-KZ"/>
        </w:rPr>
      </w:pPr>
    </w:p>
    <w:p w:rsidR="00966C1A" w:rsidRPr="000D4A97" w:rsidRDefault="00966C1A" w:rsidP="007A25B3">
      <w:pPr>
        <w:pStyle w:val="11"/>
        <w:jc w:val="right"/>
        <w:rPr>
          <w:b/>
          <w:szCs w:val="24"/>
          <w:lang w:val="kk-KZ"/>
        </w:rPr>
      </w:pPr>
    </w:p>
    <w:p w:rsidR="00966C1A" w:rsidRPr="000D4A97" w:rsidRDefault="00966C1A" w:rsidP="007A25B3">
      <w:pPr>
        <w:pStyle w:val="11"/>
        <w:jc w:val="right"/>
        <w:rPr>
          <w:b/>
          <w:szCs w:val="24"/>
          <w:lang w:val="kk-KZ"/>
        </w:rPr>
      </w:pPr>
    </w:p>
    <w:p w:rsidR="003A271A" w:rsidRPr="00113061" w:rsidRDefault="003A271A" w:rsidP="007A25B3">
      <w:pPr>
        <w:pStyle w:val="11"/>
        <w:jc w:val="right"/>
        <w:rPr>
          <w:b/>
          <w:szCs w:val="24"/>
          <w:lang w:val="kk-KZ"/>
        </w:rPr>
      </w:pPr>
    </w:p>
    <w:p w:rsidR="003A271A" w:rsidRPr="00113061" w:rsidRDefault="003A271A" w:rsidP="007A25B3">
      <w:pPr>
        <w:pStyle w:val="11"/>
        <w:jc w:val="right"/>
        <w:rPr>
          <w:b/>
          <w:szCs w:val="24"/>
          <w:lang w:val="kk-KZ"/>
        </w:rPr>
      </w:pPr>
    </w:p>
    <w:p w:rsidR="003A271A" w:rsidRPr="00113061" w:rsidRDefault="003A271A" w:rsidP="007A25B3">
      <w:pPr>
        <w:pStyle w:val="11"/>
        <w:jc w:val="right"/>
        <w:rPr>
          <w:b/>
          <w:szCs w:val="24"/>
          <w:lang w:val="kk-KZ"/>
        </w:rPr>
      </w:pPr>
    </w:p>
    <w:p w:rsidR="004523E8" w:rsidRPr="00C11C4C" w:rsidRDefault="004523E8" w:rsidP="007A25B3">
      <w:pPr>
        <w:pStyle w:val="11"/>
        <w:jc w:val="right"/>
        <w:rPr>
          <w:b/>
          <w:szCs w:val="24"/>
        </w:rPr>
      </w:pPr>
      <w:r w:rsidRPr="00C11C4C">
        <w:rPr>
          <w:b/>
          <w:szCs w:val="24"/>
        </w:rPr>
        <w:t>Утверждена</w:t>
      </w:r>
    </w:p>
    <w:p w:rsidR="00966C1A" w:rsidRDefault="004523E8" w:rsidP="00C11C4C">
      <w:pPr>
        <w:pStyle w:val="11"/>
        <w:jc w:val="right"/>
        <w:rPr>
          <w:b/>
          <w:szCs w:val="24"/>
        </w:rPr>
      </w:pPr>
      <w:r w:rsidRPr="00C11C4C">
        <w:rPr>
          <w:b/>
          <w:szCs w:val="24"/>
        </w:rPr>
        <w:t xml:space="preserve">приказом </w:t>
      </w:r>
      <w:r w:rsidR="000849F8">
        <w:rPr>
          <w:b/>
          <w:szCs w:val="24"/>
          <w:lang w:val="kk-KZ"/>
        </w:rPr>
        <w:t>д</w:t>
      </w:r>
      <w:r w:rsidR="00966C1A">
        <w:rPr>
          <w:b/>
          <w:szCs w:val="24"/>
        </w:rPr>
        <w:t>иректором</w:t>
      </w:r>
      <w:r w:rsidR="000849F8">
        <w:rPr>
          <w:b/>
          <w:szCs w:val="24"/>
        </w:rPr>
        <w:t xml:space="preserve"> </w:t>
      </w:r>
    </w:p>
    <w:p w:rsidR="004523E8" w:rsidRPr="00C11C4C" w:rsidRDefault="004523E8" w:rsidP="00C11C4C">
      <w:pPr>
        <w:pStyle w:val="11"/>
        <w:jc w:val="right"/>
        <w:rPr>
          <w:b/>
          <w:szCs w:val="24"/>
        </w:rPr>
      </w:pPr>
      <w:r w:rsidRPr="00C11C4C">
        <w:rPr>
          <w:b/>
          <w:szCs w:val="24"/>
        </w:rPr>
        <w:t xml:space="preserve">КГП на ПХВ «Городская поликлиника №3» </w:t>
      </w:r>
    </w:p>
    <w:p w:rsidR="004523E8" w:rsidRPr="00C11C4C" w:rsidRDefault="004523E8" w:rsidP="00C11C4C">
      <w:pPr>
        <w:pStyle w:val="11"/>
        <w:jc w:val="right"/>
        <w:rPr>
          <w:b/>
          <w:szCs w:val="24"/>
        </w:rPr>
      </w:pPr>
      <w:r w:rsidRPr="00C11C4C">
        <w:rPr>
          <w:b/>
          <w:szCs w:val="24"/>
        </w:rPr>
        <w:t xml:space="preserve">КГУ </w:t>
      </w:r>
      <w:r w:rsidR="00376804" w:rsidRPr="00C11C4C">
        <w:rPr>
          <w:b/>
          <w:szCs w:val="24"/>
        </w:rPr>
        <w:t>«</w:t>
      </w:r>
      <w:r w:rsidRPr="00C11C4C">
        <w:rPr>
          <w:b/>
          <w:szCs w:val="24"/>
        </w:rPr>
        <w:t xml:space="preserve">Управление здравоохранения </w:t>
      </w:r>
    </w:p>
    <w:p w:rsidR="004523E8" w:rsidRPr="00F81CCC" w:rsidRDefault="004523E8" w:rsidP="00C11C4C">
      <w:pPr>
        <w:pStyle w:val="11"/>
        <w:jc w:val="right"/>
        <w:rPr>
          <w:b/>
          <w:szCs w:val="24"/>
        </w:rPr>
      </w:pPr>
      <w:r w:rsidRPr="00C11C4C">
        <w:rPr>
          <w:b/>
          <w:szCs w:val="24"/>
        </w:rPr>
        <w:t xml:space="preserve">акимата Северо-Казахстанской </w:t>
      </w:r>
      <w:r w:rsidRPr="00F81CCC">
        <w:rPr>
          <w:b/>
          <w:szCs w:val="24"/>
        </w:rPr>
        <w:t>области»</w:t>
      </w:r>
    </w:p>
    <w:p w:rsidR="004523E8" w:rsidRPr="00386BE2" w:rsidRDefault="004523E8" w:rsidP="00C11C4C">
      <w:pPr>
        <w:pStyle w:val="11"/>
        <w:jc w:val="right"/>
        <w:rPr>
          <w:b/>
          <w:szCs w:val="24"/>
        </w:rPr>
      </w:pPr>
      <w:r w:rsidRPr="00F81CCC">
        <w:rPr>
          <w:b/>
          <w:szCs w:val="24"/>
        </w:rPr>
        <w:t xml:space="preserve"> </w:t>
      </w:r>
      <w:r w:rsidR="00F37294" w:rsidRPr="00F81CCC">
        <w:rPr>
          <w:b/>
          <w:szCs w:val="24"/>
        </w:rPr>
        <w:t>от «</w:t>
      </w:r>
      <w:r w:rsidR="0063660D">
        <w:rPr>
          <w:b/>
          <w:szCs w:val="24"/>
          <w:lang w:val="kk-KZ"/>
        </w:rPr>
        <w:t>23</w:t>
      </w:r>
      <w:r w:rsidR="006007DA" w:rsidRPr="00F81CCC">
        <w:rPr>
          <w:b/>
          <w:szCs w:val="24"/>
        </w:rPr>
        <w:t xml:space="preserve">» </w:t>
      </w:r>
      <w:r w:rsidR="0063660D">
        <w:rPr>
          <w:b/>
          <w:szCs w:val="24"/>
          <w:lang w:val="kk-KZ"/>
        </w:rPr>
        <w:t>июня</w:t>
      </w:r>
      <w:r w:rsidR="009337E8" w:rsidRPr="00F81CCC">
        <w:rPr>
          <w:b/>
          <w:szCs w:val="24"/>
          <w:lang w:val="kk-KZ"/>
        </w:rPr>
        <w:t xml:space="preserve"> </w:t>
      </w:r>
      <w:r w:rsidR="007F4340">
        <w:rPr>
          <w:b/>
          <w:szCs w:val="24"/>
        </w:rPr>
        <w:t xml:space="preserve"> 2023</w:t>
      </w:r>
      <w:r w:rsidRPr="00F81CCC">
        <w:rPr>
          <w:b/>
          <w:szCs w:val="24"/>
        </w:rPr>
        <w:t xml:space="preserve"> </w:t>
      </w:r>
      <w:r w:rsidR="00C9035F" w:rsidRPr="0053586E">
        <w:rPr>
          <w:b/>
          <w:szCs w:val="24"/>
        </w:rPr>
        <w:t>года №</w:t>
      </w:r>
      <w:r w:rsidR="0063660D">
        <w:rPr>
          <w:b/>
          <w:szCs w:val="24"/>
        </w:rPr>
        <w:t>2</w:t>
      </w:r>
      <w:r w:rsidR="0063660D">
        <w:rPr>
          <w:b/>
          <w:szCs w:val="24"/>
          <w:lang w:val="kk-KZ"/>
        </w:rPr>
        <w:t>34</w:t>
      </w:r>
      <w:r w:rsidR="00106150" w:rsidRPr="0053586E">
        <w:rPr>
          <w:b/>
          <w:szCs w:val="24"/>
        </w:rPr>
        <w:t>-п</w:t>
      </w:r>
    </w:p>
    <w:p w:rsidR="009337E8" w:rsidRPr="00C11C4C" w:rsidRDefault="009337E8" w:rsidP="00C11C4C">
      <w:pPr>
        <w:pStyle w:val="11"/>
        <w:jc w:val="right"/>
        <w:rPr>
          <w:szCs w:val="24"/>
        </w:rPr>
      </w:pPr>
      <w:r w:rsidRPr="00386BE2">
        <w:rPr>
          <w:b/>
          <w:szCs w:val="24"/>
        </w:rPr>
        <w:t>_______________</w:t>
      </w:r>
      <w:r w:rsidR="00EB1522">
        <w:rPr>
          <w:b/>
          <w:szCs w:val="24"/>
        </w:rPr>
        <w:t>___</w:t>
      </w:r>
      <w:r w:rsidRPr="00386BE2">
        <w:rPr>
          <w:b/>
          <w:szCs w:val="24"/>
        </w:rPr>
        <w:t xml:space="preserve"> </w:t>
      </w:r>
      <w:r w:rsidR="00C9035F">
        <w:rPr>
          <w:b/>
          <w:szCs w:val="24"/>
        </w:rPr>
        <w:t>А.</w:t>
      </w:r>
      <w:r w:rsidR="00966C1A">
        <w:rPr>
          <w:b/>
          <w:szCs w:val="24"/>
        </w:rPr>
        <w:t>О</w:t>
      </w:r>
      <w:r w:rsidR="00B12198">
        <w:rPr>
          <w:b/>
          <w:szCs w:val="24"/>
        </w:rPr>
        <w:t xml:space="preserve">. </w:t>
      </w:r>
      <w:r w:rsidR="00966C1A">
        <w:rPr>
          <w:b/>
          <w:szCs w:val="24"/>
        </w:rPr>
        <w:t>Утебаев</w:t>
      </w:r>
    </w:p>
    <w:p w:rsidR="004523E8" w:rsidRPr="00C11C4C" w:rsidRDefault="004523E8" w:rsidP="00C11C4C">
      <w:pPr>
        <w:pStyle w:val="11"/>
        <w:rPr>
          <w:color w:val="FF0000"/>
          <w:szCs w:val="24"/>
        </w:rPr>
      </w:pPr>
      <w:r w:rsidRPr="00C11C4C">
        <w:rPr>
          <w:szCs w:val="24"/>
        </w:rPr>
        <w:t xml:space="preserve">                                                                                                             </w:t>
      </w:r>
    </w:p>
    <w:p w:rsidR="00D40003" w:rsidRPr="00C11C4C" w:rsidRDefault="004523E8" w:rsidP="00C11C4C">
      <w:pPr>
        <w:spacing w:after="0"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 xml:space="preserve"> ТЕНДЕРНАЯ ДОКУМЕНТАЦИЯ,</w:t>
      </w:r>
    </w:p>
    <w:p w:rsidR="00AD0784" w:rsidRPr="00D65AC7" w:rsidRDefault="004523E8" w:rsidP="003A271A">
      <w:pPr>
        <w:jc w:val="center"/>
        <w:rPr>
          <w:rFonts w:ascii="Times New Roman" w:eastAsia="Times New Roman" w:hAnsi="Times New Roman" w:cs="Times New Roman"/>
          <w:b/>
          <w:sz w:val="24"/>
          <w:szCs w:val="24"/>
          <w:highlight w:val="yellow"/>
          <w:lang w:val="kk-KZ"/>
        </w:rPr>
      </w:pPr>
      <w:r w:rsidRPr="009867BF">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9867BF">
        <w:rPr>
          <w:rFonts w:ascii="Times New Roman" w:hAnsi="Times New Roman" w:cs="Times New Roman"/>
          <w:b/>
          <w:sz w:val="24"/>
          <w:szCs w:val="24"/>
          <w:highlight w:val="yellow"/>
        </w:rPr>
        <w:t xml:space="preserve">х заявок и участия в тендере </w:t>
      </w:r>
      <w:r w:rsidRPr="009867BF">
        <w:rPr>
          <w:rFonts w:ascii="Times New Roman" w:hAnsi="Times New Roman" w:cs="Times New Roman"/>
          <w:b/>
          <w:sz w:val="24"/>
          <w:szCs w:val="24"/>
          <w:highlight w:val="yellow"/>
        </w:rPr>
        <w:t xml:space="preserve">по закупу </w:t>
      </w:r>
      <w:r w:rsidR="00C9035F" w:rsidRPr="009867BF">
        <w:rPr>
          <w:rFonts w:ascii="Times New Roman" w:hAnsi="Times New Roman" w:cs="Times New Roman"/>
          <w:b/>
          <w:sz w:val="24"/>
          <w:szCs w:val="24"/>
          <w:highlight w:val="yellow"/>
        </w:rPr>
        <w:t>медицинск</w:t>
      </w:r>
      <w:r w:rsidR="00D5545B">
        <w:rPr>
          <w:rFonts w:ascii="Times New Roman" w:hAnsi="Times New Roman" w:cs="Times New Roman"/>
          <w:b/>
          <w:sz w:val="24"/>
          <w:szCs w:val="24"/>
          <w:highlight w:val="yellow"/>
        </w:rPr>
        <w:t>их изделий</w:t>
      </w:r>
      <w:r w:rsidR="009867BF" w:rsidRPr="009867BF">
        <w:rPr>
          <w:rFonts w:ascii="Times New Roman" w:eastAsia="Times New Roman" w:hAnsi="Times New Roman" w:cs="Times New Roman"/>
          <w:b/>
          <w:sz w:val="24"/>
          <w:szCs w:val="24"/>
          <w:highlight w:val="yellow"/>
        </w:rPr>
        <w:t xml:space="preserve"> </w:t>
      </w:r>
      <w:r w:rsidR="003A271A">
        <w:rPr>
          <w:rFonts w:ascii="Times New Roman" w:eastAsia="Times New Roman" w:hAnsi="Times New Roman" w:cs="Times New Roman"/>
          <w:b/>
          <w:sz w:val="24"/>
          <w:szCs w:val="24"/>
          <w:highlight w:val="yellow"/>
        </w:rPr>
        <w:t xml:space="preserve">(реагенты для лаборатории) </w:t>
      </w:r>
      <w:r w:rsidR="00D5545B">
        <w:rPr>
          <w:rFonts w:ascii="Times New Roman" w:eastAsia="Times New Roman" w:hAnsi="Times New Roman" w:cs="Times New Roman"/>
          <w:b/>
          <w:sz w:val="24"/>
          <w:szCs w:val="24"/>
          <w:highlight w:val="yellow"/>
        </w:rPr>
        <w:t xml:space="preserve">по </w:t>
      </w:r>
      <w:r w:rsidR="00113061">
        <w:rPr>
          <w:rFonts w:ascii="Times New Roman" w:eastAsia="Times New Roman" w:hAnsi="Times New Roman" w:cs="Times New Roman"/>
          <w:b/>
          <w:sz w:val="24"/>
          <w:szCs w:val="24"/>
          <w:highlight w:val="yellow"/>
        </w:rPr>
        <w:t>Лотам</w:t>
      </w:r>
      <w:r w:rsidR="001512D0">
        <w:rPr>
          <w:rFonts w:ascii="Times New Roman" w:eastAsia="Times New Roman" w:hAnsi="Times New Roman" w:cs="Times New Roman"/>
          <w:b/>
          <w:sz w:val="24"/>
          <w:szCs w:val="24"/>
          <w:highlight w:val="yellow"/>
        </w:rPr>
        <w:t xml:space="preserve"> №1 </w:t>
      </w:r>
      <w:r w:rsidR="001512D0" w:rsidRPr="003C7080">
        <w:rPr>
          <w:rFonts w:ascii="Times New Roman" w:eastAsia="Times New Roman" w:hAnsi="Times New Roman" w:cs="Times New Roman"/>
          <w:b/>
          <w:sz w:val="24"/>
          <w:szCs w:val="24"/>
          <w:highlight w:val="yellow"/>
        </w:rPr>
        <w:t xml:space="preserve">- </w:t>
      </w:r>
      <w:r w:rsidR="00771728">
        <w:rPr>
          <w:rFonts w:ascii="Times New Roman" w:eastAsia="Times New Roman" w:hAnsi="Times New Roman" w:cs="Times New Roman"/>
          <w:b/>
          <w:sz w:val="24"/>
          <w:szCs w:val="24"/>
          <w:highlight w:val="yellow"/>
          <w:lang w:val="kk-KZ"/>
        </w:rPr>
        <w:t>61</w:t>
      </w:r>
    </w:p>
    <w:p w:rsidR="004523E8" w:rsidRPr="00C11C4C" w:rsidRDefault="004523E8" w:rsidP="00C11C4C">
      <w:pPr>
        <w:spacing w:after="0"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FB6F88">
        <w:rPr>
          <w:rFonts w:ascii="Times New Roman" w:hAnsi="Times New Roman" w:cs="Times New Roman"/>
          <w:sz w:val="24"/>
          <w:szCs w:val="24"/>
        </w:rPr>
        <w:t xml:space="preserve"> </w:t>
      </w:r>
      <w:r w:rsidRPr="00FB6F88">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9867BF">
        <w:rPr>
          <w:rFonts w:ascii="Times New Roman" w:hAnsi="Times New Roman" w:cs="Times New Roman"/>
          <w:sz w:val="24"/>
          <w:szCs w:val="24"/>
        </w:rPr>
        <w:t xml:space="preserve">медицинских изделий </w:t>
      </w:r>
      <w:r w:rsidRPr="00FB6F88">
        <w:rPr>
          <w:rFonts w:ascii="Times New Roman" w:hAnsi="Times New Roman" w:cs="Times New Roman"/>
          <w:sz w:val="24"/>
          <w:szCs w:val="24"/>
        </w:rPr>
        <w:t>(далее - Тендерная документация), разработана в соответствии с</w:t>
      </w:r>
      <w:r w:rsidR="00AD0784" w:rsidRPr="00FB6F88">
        <w:rPr>
          <w:rFonts w:ascii="Times New Roman" w:hAnsi="Times New Roman" w:cs="Times New Roman"/>
          <w:sz w:val="24"/>
          <w:szCs w:val="24"/>
        </w:rPr>
        <w:t xml:space="preserve"> </w:t>
      </w:r>
      <w:r w:rsidR="00B0273B" w:rsidRPr="00FB6F88">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B0273B" w:rsidRPr="00FB6F88">
        <w:rPr>
          <w:rFonts w:ascii="Times New Roman" w:hAnsi="Times New Roman" w:cs="Times New Roman"/>
          <w:sz w:val="24"/>
          <w:szCs w:val="24"/>
        </w:rPr>
        <w:t>, утвержденных</w:t>
      </w:r>
      <w:r w:rsidRPr="00FB6F88">
        <w:rPr>
          <w:rFonts w:ascii="Times New Roman" w:hAnsi="Times New Roman" w:cs="Times New Roman"/>
          <w:sz w:val="24"/>
          <w:szCs w:val="24"/>
        </w:rPr>
        <w:t xml:space="preserve"> постановлением Правительства Республики Казахстан от 4 июня 2021 года № 375 (далее -</w:t>
      </w:r>
      <w:r w:rsidRPr="00FB6F88">
        <w:rPr>
          <w:rFonts w:ascii="Times New Roman" w:hAnsi="Times New Roman" w:cs="Times New Roman"/>
          <w:i/>
          <w:sz w:val="24"/>
          <w:szCs w:val="24"/>
        </w:rPr>
        <w:t xml:space="preserve"> Правила</w:t>
      </w:r>
      <w:r w:rsidRPr="00FB6F88">
        <w:rPr>
          <w:rFonts w:ascii="Times New Roman" w:hAnsi="Times New Roman" w:cs="Times New Roman"/>
          <w:sz w:val="24"/>
          <w:szCs w:val="24"/>
        </w:rPr>
        <w:t>).</w:t>
      </w:r>
    </w:p>
    <w:p w:rsidR="004523E8" w:rsidRPr="003E6C16" w:rsidRDefault="004523E8" w:rsidP="00C11C4C">
      <w:pPr>
        <w:pStyle w:val="a7"/>
        <w:spacing w:before="0" w:beforeAutospacing="0" w:after="0" w:afterAutospacing="0"/>
        <w:ind w:firstLine="539"/>
        <w:jc w:val="both"/>
        <w:rPr>
          <w:b/>
          <w:bCs/>
          <w:highlight w:val="yellow"/>
        </w:rPr>
      </w:pPr>
      <w:r w:rsidRPr="003E6C16">
        <w:rPr>
          <w:b/>
          <w:bCs/>
          <w:highlight w:val="yellow"/>
        </w:rPr>
        <w:t xml:space="preserve">Организатор тендера: </w:t>
      </w:r>
    </w:p>
    <w:p w:rsidR="004523E8" w:rsidRPr="00C11C4C" w:rsidRDefault="004523E8" w:rsidP="00C11C4C">
      <w:pPr>
        <w:pStyle w:val="a7"/>
        <w:spacing w:before="0" w:beforeAutospacing="0" w:after="0" w:afterAutospacing="0"/>
        <w:ind w:firstLine="539"/>
        <w:jc w:val="both"/>
        <w:rPr>
          <w:b/>
          <w:bCs/>
        </w:rPr>
      </w:pPr>
      <w:r w:rsidRPr="003E6C16">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3E6C16">
        <w:rPr>
          <w:bCs/>
          <w:highlight w:val="yellow"/>
          <w:u w:val="single"/>
        </w:rPr>
        <w:t xml:space="preserve"> Депозитный счет: ИИК </w:t>
      </w:r>
      <w:r w:rsidRPr="003E6C16">
        <w:rPr>
          <w:highlight w:val="yellow"/>
          <w:u w:val="single"/>
        </w:rPr>
        <w:t> KZ3394814KZT22030774 АО "Евразийский Банк.</w:t>
      </w:r>
      <w:r w:rsidRPr="00C11C4C">
        <w:rPr>
          <w:b/>
          <w:bCs/>
        </w:rPr>
        <w:t xml:space="preserve"> </w:t>
      </w:r>
    </w:p>
    <w:p w:rsidR="004523E8" w:rsidRPr="00C11C4C" w:rsidRDefault="004523E8" w:rsidP="00C11C4C">
      <w:pPr>
        <w:pStyle w:val="a7"/>
        <w:spacing w:before="0" w:beforeAutospacing="0" w:after="0" w:afterAutospacing="0"/>
        <w:ind w:firstLine="539"/>
        <w:jc w:val="both"/>
      </w:pPr>
      <w:r w:rsidRPr="00C11C4C">
        <w:t>Тендерная документация предоставляется бесплатно.</w:t>
      </w:r>
    </w:p>
    <w:p w:rsidR="00F64069" w:rsidRPr="00C11C4C" w:rsidRDefault="00F64069"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center"/>
        <w:rPr>
          <w:rFonts w:ascii="Times New Roman" w:hAnsi="Times New Roman" w:cs="Times New Roman"/>
          <w:b/>
          <w:sz w:val="24"/>
          <w:szCs w:val="24"/>
        </w:rPr>
      </w:pPr>
      <w:r w:rsidRPr="00C11C4C">
        <w:rPr>
          <w:rFonts w:ascii="Times New Roman" w:hAnsi="Times New Roman" w:cs="Times New Roman"/>
          <w:b/>
          <w:sz w:val="24"/>
          <w:szCs w:val="24"/>
        </w:rPr>
        <w:t>1. Предмет тендера</w:t>
      </w:r>
    </w:p>
    <w:p w:rsidR="004523E8" w:rsidRPr="00FB6F88" w:rsidRDefault="004523E8" w:rsidP="00C11C4C">
      <w:pPr>
        <w:pStyle w:val="WW-3"/>
        <w:tabs>
          <w:tab w:val="clear" w:pos="709"/>
        </w:tabs>
        <w:ind w:firstLine="709"/>
        <w:rPr>
          <w:szCs w:val="24"/>
        </w:rPr>
      </w:pPr>
      <w:r w:rsidRPr="00FB6F88">
        <w:rPr>
          <w:szCs w:val="24"/>
        </w:rPr>
        <w:t>1. Настоящая Тендерная документация по проведен</w:t>
      </w:r>
      <w:r w:rsidR="00AF4927">
        <w:rPr>
          <w:szCs w:val="24"/>
        </w:rPr>
        <w:t xml:space="preserve">ию тендера по закупу </w:t>
      </w:r>
      <w:r w:rsidR="00647BDC">
        <w:rPr>
          <w:szCs w:val="24"/>
        </w:rPr>
        <w:t>медицинских изделий (МИ)</w:t>
      </w:r>
      <w:r w:rsidR="009867BF">
        <w:rPr>
          <w:b/>
          <w:szCs w:val="24"/>
        </w:rPr>
        <w:t xml:space="preserve"> </w:t>
      </w:r>
      <w:r w:rsidRPr="00FB6F88">
        <w:rPr>
          <w:szCs w:val="24"/>
        </w:rPr>
        <w:t>(далее - Товар), разработана с целью предоставления потенциальным поставщикам полной информации об их участии в тендере.</w:t>
      </w:r>
    </w:p>
    <w:p w:rsidR="004523E8" w:rsidRPr="00FB6F88" w:rsidRDefault="004523E8" w:rsidP="00C11C4C">
      <w:pPr>
        <w:tabs>
          <w:tab w:val="left" w:pos="284"/>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2. Тендер проводится с целью определения поставщиков</w:t>
      </w:r>
      <w:r w:rsidRPr="00FB6F88">
        <w:rPr>
          <w:rFonts w:ascii="Times New Roman" w:hAnsi="Times New Roman" w:cs="Times New Roman"/>
          <w:b/>
          <w:sz w:val="24"/>
          <w:szCs w:val="24"/>
        </w:rPr>
        <w:t xml:space="preserve">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Перечень закупаемого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приведен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3. Организатором тендера, Заказчиком Товаров выступает КГП на ПХВ «</w:t>
      </w:r>
      <w:r w:rsidR="00376804" w:rsidRPr="00FB6F88">
        <w:rPr>
          <w:rFonts w:ascii="Times New Roman" w:hAnsi="Times New Roman" w:cs="Times New Roman"/>
          <w:sz w:val="24"/>
          <w:szCs w:val="24"/>
        </w:rPr>
        <w:t>Г</w:t>
      </w:r>
      <w:r w:rsidRPr="00FB6F88">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4. Сумма, выделенная для закупа, в том числе по Лотам указана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5. Срок и адрес поставки: указан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pStyle w:val="31"/>
        <w:tabs>
          <w:tab w:val="left" w:pos="142"/>
          <w:tab w:val="left" w:pos="284"/>
        </w:tabs>
        <w:ind w:firstLine="709"/>
        <w:jc w:val="center"/>
        <w:rPr>
          <w:b/>
          <w:sz w:val="24"/>
          <w:szCs w:val="24"/>
        </w:rPr>
      </w:pPr>
    </w:p>
    <w:p w:rsidR="004523E8" w:rsidRPr="00FB6F88" w:rsidRDefault="004523E8" w:rsidP="00C11C4C">
      <w:pPr>
        <w:pStyle w:val="31"/>
        <w:tabs>
          <w:tab w:val="left" w:pos="142"/>
          <w:tab w:val="left" w:pos="284"/>
        </w:tabs>
        <w:ind w:firstLine="709"/>
        <w:jc w:val="center"/>
        <w:rPr>
          <w:b/>
          <w:sz w:val="24"/>
          <w:szCs w:val="24"/>
        </w:rPr>
      </w:pPr>
      <w:r w:rsidRPr="00FB6F88">
        <w:rPr>
          <w:b/>
          <w:sz w:val="24"/>
          <w:szCs w:val="24"/>
        </w:rPr>
        <w:t>2. Базовые условия платежа</w:t>
      </w:r>
    </w:p>
    <w:p w:rsidR="004523E8" w:rsidRPr="00FB6F88" w:rsidRDefault="004523E8" w:rsidP="00C11C4C">
      <w:pPr>
        <w:spacing w:line="240" w:lineRule="auto"/>
        <w:ind w:firstLine="709"/>
        <w:jc w:val="both"/>
        <w:rPr>
          <w:rFonts w:ascii="Times New Roman" w:hAnsi="Times New Roman" w:cs="Times New Roman"/>
          <w:b/>
          <w:sz w:val="24"/>
          <w:szCs w:val="24"/>
        </w:rPr>
      </w:pPr>
      <w:r w:rsidRPr="00FB6F88">
        <w:rPr>
          <w:rFonts w:ascii="Times New Roman" w:hAnsi="Times New Roman" w:cs="Times New Roman"/>
          <w:sz w:val="24"/>
          <w:szCs w:val="24"/>
        </w:rPr>
        <w:t>6. Базовые условия платежа: Оплата Заказчиком за Товар</w:t>
      </w:r>
      <w:r w:rsidR="006869EA">
        <w:rPr>
          <w:rFonts w:ascii="Times New Roman" w:hAnsi="Times New Roman" w:cs="Times New Roman"/>
          <w:sz w:val="24"/>
          <w:szCs w:val="24"/>
        </w:rPr>
        <w:t>ы</w:t>
      </w:r>
      <w:r w:rsidRPr="00FB6F88">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rsidR="004523E8" w:rsidRPr="00FB6F88" w:rsidRDefault="004523E8" w:rsidP="00C11C4C">
      <w:pPr>
        <w:spacing w:line="240" w:lineRule="auto"/>
        <w:ind w:firstLine="709"/>
        <w:jc w:val="center"/>
        <w:rPr>
          <w:rFonts w:ascii="Times New Roman" w:hAnsi="Times New Roman" w:cs="Times New Roman"/>
          <w:b/>
          <w:sz w:val="24"/>
          <w:szCs w:val="24"/>
        </w:rPr>
      </w:pPr>
      <w:r w:rsidRPr="00FB6F88">
        <w:rPr>
          <w:rFonts w:ascii="Times New Roman" w:hAnsi="Times New Roman" w:cs="Times New Roman"/>
          <w:b/>
          <w:sz w:val="24"/>
          <w:szCs w:val="24"/>
        </w:rPr>
        <w:t>3. Правомочность и квалификация потенциальных поставщиков</w:t>
      </w:r>
    </w:p>
    <w:p w:rsidR="004523E8" w:rsidRPr="00C11C4C" w:rsidRDefault="004523E8" w:rsidP="00C11C4C">
      <w:pPr>
        <w:pStyle w:val="WW-3"/>
        <w:tabs>
          <w:tab w:val="clear" w:pos="284"/>
          <w:tab w:val="clear" w:pos="709"/>
        </w:tabs>
        <w:ind w:firstLine="709"/>
        <w:rPr>
          <w:szCs w:val="24"/>
        </w:rPr>
      </w:pPr>
      <w:r w:rsidRPr="00FB6F88">
        <w:rPr>
          <w:szCs w:val="24"/>
        </w:rPr>
        <w:lastRenderedPageBreak/>
        <w:t>7. К тендеру допускаются желающие потенциальные</w:t>
      </w:r>
      <w:r w:rsidRPr="00C11C4C">
        <w:rPr>
          <w:szCs w:val="24"/>
        </w:rPr>
        <w:t xml:space="preserve"> поставщики, занимающиеся производством и/или реализацией</w:t>
      </w:r>
      <w:r w:rsidR="00550769">
        <w:rPr>
          <w:szCs w:val="24"/>
          <w:lang w:val="kk-KZ" w:eastAsia="ko-KR"/>
        </w:rPr>
        <w:t xml:space="preserve"> </w:t>
      </w:r>
      <w:r w:rsidR="00647BDC">
        <w:rPr>
          <w:szCs w:val="24"/>
        </w:rPr>
        <w:t>медицинских изделий</w:t>
      </w:r>
      <w:r w:rsidRPr="00FB6F88">
        <w:rPr>
          <w:szCs w:val="24"/>
        </w:rPr>
        <w:t>,</w:t>
      </w:r>
      <w:r w:rsidRPr="00C11C4C">
        <w:rPr>
          <w:szCs w:val="24"/>
        </w:rPr>
        <w:t xml:space="preserve"> гарантирующих поставку закупаемого </w:t>
      </w:r>
      <w:r w:rsidRPr="00C11C4C">
        <w:rPr>
          <w:szCs w:val="24"/>
          <w:lang w:eastAsia="ko-KR"/>
        </w:rPr>
        <w:t>товара</w:t>
      </w:r>
      <w:r w:rsidRPr="00C11C4C">
        <w:rPr>
          <w:szCs w:val="24"/>
        </w:rPr>
        <w:t>, соответствующего по качеству и техническим требованиям, указанным в технической спецификации (</w:t>
      </w:r>
      <w:r w:rsidRPr="00C11C4C">
        <w:rPr>
          <w:i/>
          <w:szCs w:val="24"/>
        </w:rPr>
        <w:t xml:space="preserve">Приложение 2 </w:t>
      </w:r>
      <w:r w:rsidRPr="00C11C4C">
        <w:rPr>
          <w:szCs w:val="24"/>
        </w:rPr>
        <w:t xml:space="preserve">к Тендерной документации).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C11C4C" w:rsidRDefault="004523E8" w:rsidP="00C11C4C">
      <w:pPr>
        <w:pStyle w:val="Iauiue"/>
        <w:widowControl/>
        <w:ind w:firstLine="720"/>
        <w:jc w:val="both"/>
        <w:rPr>
          <w:sz w:val="24"/>
          <w:szCs w:val="24"/>
        </w:rPr>
      </w:pPr>
      <w:r w:rsidRPr="00C11C4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C11C4C" w:rsidRDefault="004523E8" w:rsidP="00C11C4C">
      <w:pPr>
        <w:pStyle w:val="Iauiue"/>
        <w:widowControl/>
        <w:ind w:firstLine="720"/>
        <w:jc w:val="both"/>
        <w:rPr>
          <w:sz w:val="24"/>
          <w:szCs w:val="24"/>
        </w:rPr>
      </w:pPr>
      <w:r w:rsidRPr="00C11C4C">
        <w:rPr>
          <w:sz w:val="24"/>
          <w:szCs w:val="24"/>
        </w:rPr>
        <w:t>2) правоспособность на осуществление соответствующей фармацевтической деятельности;</w:t>
      </w:r>
    </w:p>
    <w:p w:rsidR="004523E8" w:rsidRPr="00C11C4C" w:rsidRDefault="004523E8" w:rsidP="00C11C4C">
      <w:pPr>
        <w:pStyle w:val="Iauiue"/>
        <w:widowControl/>
        <w:ind w:firstLine="720"/>
        <w:jc w:val="both"/>
        <w:rPr>
          <w:sz w:val="24"/>
          <w:szCs w:val="24"/>
        </w:rPr>
      </w:pPr>
      <w:r w:rsidRPr="00C11C4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C11C4C" w:rsidRDefault="004523E8" w:rsidP="00C11C4C">
      <w:pPr>
        <w:pStyle w:val="Iauiue"/>
        <w:widowControl/>
        <w:jc w:val="both"/>
        <w:rPr>
          <w:sz w:val="24"/>
          <w:szCs w:val="24"/>
        </w:rPr>
      </w:pPr>
      <w:r w:rsidRPr="00C11C4C">
        <w:rPr>
          <w:sz w:val="24"/>
          <w:szCs w:val="24"/>
        </w:rPr>
        <w:t xml:space="preserve"> </w:t>
      </w:r>
      <w:r w:rsidRPr="00C11C4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C11C4C" w:rsidRDefault="004523E8" w:rsidP="00C11C4C">
      <w:pPr>
        <w:pStyle w:val="Iauiue"/>
        <w:widowControl/>
        <w:ind w:firstLine="709"/>
        <w:jc w:val="both"/>
        <w:rPr>
          <w:sz w:val="24"/>
          <w:szCs w:val="24"/>
        </w:rPr>
      </w:pPr>
      <w:r w:rsidRPr="00C11C4C">
        <w:rPr>
          <w:sz w:val="24"/>
          <w:szCs w:val="24"/>
        </w:rPr>
        <w:t xml:space="preserve">5) не подлежит процедуре банкротства либо ликвидации. </w:t>
      </w:r>
    </w:p>
    <w:p w:rsidR="003B678A" w:rsidRPr="00FB6F88" w:rsidRDefault="00144453"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xml:space="preserve">     </w:t>
      </w:r>
      <w:r w:rsidR="00FB6F88" w:rsidRPr="00FB6F88">
        <w:rPr>
          <w:color w:val="000000"/>
          <w:spacing w:val="2"/>
        </w:rPr>
        <w:t xml:space="preserve">      </w:t>
      </w:r>
      <w:r w:rsidRPr="00FB6F88">
        <w:rPr>
          <w:color w:val="000000"/>
          <w:spacing w:val="2"/>
        </w:rPr>
        <w:t xml:space="preserve"> </w:t>
      </w:r>
      <w:r w:rsidR="003B678A" w:rsidRPr="00FB6F88">
        <w:rPr>
          <w:color w:val="000000"/>
          <w:spacing w:val="2"/>
        </w:rPr>
        <w:t>6) не является участником тендера по одному лоту со своим аффилированным лицом.</w:t>
      </w:r>
    </w:p>
    <w:p w:rsidR="007A25B3" w:rsidRPr="00C11C4C" w:rsidRDefault="003B678A"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Default="004523E8" w:rsidP="00C11C4C">
      <w:pPr>
        <w:pStyle w:val="Iauiue"/>
        <w:widowControl/>
        <w:ind w:firstLine="709"/>
        <w:jc w:val="center"/>
        <w:rPr>
          <w:b/>
          <w:sz w:val="24"/>
          <w:szCs w:val="24"/>
        </w:rPr>
      </w:pPr>
      <w:r w:rsidRPr="00C11C4C">
        <w:rPr>
          <w:b/>
          <w:sz w:val="24"/>
          <w:szCs w:val="24"/>
        </w:rPr>
        <w:t>4. Содержание тендерной документации</w:t>
      </w:r>
    </w:p>
    <w:p w:rsidR="00FB6F88" w:rsidRPr="00C11C4C" w:rsidRDefault="00FB6F88" w:rsidP="00C11C4C">
      <w:pPr>
        <w:pStyle w:val="Iauiue"/>
        <w:widowControl/>
        <w:ind w:firstLine="709"/>
        <w:jc w:val="center"/>
        <w:rPr>
          <w:b/>
          <w:sz w:val="24"/>
          <w:szCs w:val="24"/>
        </w:rPr>
      </w:pPr>
    </w:p>
    <w:p w:rsidR="004523E8" w:rsidRPr="00FB6F88" w:rsidRDefault="004523E8" w:rsidP="00C11C4C">
      <w:pPr>
        <w:pStyle w:val="a7"/>
        <w:spacing w:before="0" w:beforeAutospacing="0" w:after="0" w:afterAutospacing="0"/>
        <w:ind w:firstLine="709"/>
        <w:jc w:val="both"/>
      </w:pPr>
      <w:r w:rsidRPr="00C11C4C">
        <w:t> </w:t>
      </w:r>
      <w:r w:rsidRPr="00FB6F88">
        <w:t>9.Тендерная документация содержит следующую информацию:</w:t>
      </w:r>
    </w:p>
    <w:p w:rsidR="004523E8" w:rsidRPr="00FB6F88" w:rsidRDefault="004523E8" w:rsidP="00EB1522">
      <w:pPr>
        <w:pStyle w:val="a3"/>
        <w:ind w:firstLine="540"/>
        <w:rPr>
          <w:sz w:val="24"/>
          <w:szCs w:val="24"/>
        </w:rPr>
      </w:pPr>
      <w:r w:rsidRPr="00FB6F88">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r w:rsidR="007A25B3" w:rsidRPr="00FB6F88">
        <w:rPr>
          <w:sz w:val="24"/>
          <w:szCs w:val="24"/>
        </w:rPr>
        <w:t xml:space="preserve"> согласно </w:t>
      </w:r>
      <w:r w:rsidR="007A25B3" w:rsidRPr="00FB6F88">
        <w:rPr>
          <w:i/>
          <w:sz w:val="24"/>
          <w:szCs w:val="24"/>
        </w:rPr>
        <w:t>главе 3 Правил</w:t>
      </w:r>
      <w:r w:rsidRPr="00FB6F88">
        <w:rPr>
          <w:sz w:val="24"/>
          <w:szCs w:val="24"/>
        </w:rPr>
        <w:t>;</w:t>
      </w:r>
    </w:p>
    <w:p w:rsidR="00E722A0" w:rsidRPr="00E722A0" w:rsidRDefault="00E722A0" w:rsidP="00EB1522">
      <w:pPr>
        <w:pStyle w:val="3"/>
        <w:shd w:val="clear" w:color="auto" w:fill="FFFFFF"/>
        <w:spacing w:before="225" w:after="135" w:line="240" w:lineRule="auto"/>
        <w:textAlignment w:val="baseline"/>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 xml:space="preserve">        </w:t>
      </w:r>
      <w:r w:rsidRPr="00E722A0">
        <w:rPr>
          <w:rFonts w:ascii="Times New Roman" w:hAnsi="Times New Roman" w:cs="Times New Roman"/>
          <w:b w:val="0"/>
          <w:color w:val="auto"/>
          <w:sz w:val="24"/>
          <w:szCs w:val="24"/>
        </w:rPr>
        <w:t xml:space="preserve"> </w:t>
      </w:r>
      <w:r w:rsidR="004523E8" w:rsidRPr="00E722A0">
        <w:rPr>
          <w:rFonts w:ascii="Times New Roman" w:hAnsi="Times New Roman" w:cs="Times New Roman"/>
          <w:b w:val="0"/>
          <w:color w:val="auto"/>
          <w:sz w:val="24"/>
          <w:szCs w:val="24"/>
        </w:rPr>
        <w:t>2) и</w:t>
      </w:r>
      <w:r w:rsidR="00144453" w:rsidRPr="00E722A0">
        <w:rPr>
          <w:rFonts w:ascii="Times New Roman" w:hAnsi="Times New Roman" w:cs="Times New Roman"/>
          <w:b w:val="0"/>
          <w:color w:val="auto"/>
          <w:sz w:val="24"/>
          <w:szCs w:val="24"/>
        </w:rPr>
        <w:t xml:space="preserve">нформацию, указанную </w:t>
      </w:r>
      <w:r w:rsidR="007A25B3" w:rsidRPr="00E722A0">
        <w:rPr>
          <w:rFonts w:ascii="Times New Roman" w:hAnsi="Times New Roman" w:cs="Times New Roman"/>
          <w:b w:val="0"/>
          <w:i/>
          <w:color w:val="auto"/>
          <w:sz w:val="24"/>
          <w:szCs w:val="24"/>
        </w:rPr>
        <w:t xml:space="preserve">в главе </w:t>
      </w:r>
      <w:r w:rsidR="00F9207E" w:rsidRPr="00E722A0">
        <w:rPr>
          <w:rFonts w:ascii="Times New Roman" w:hAnsi="Times New Roman" w:cs="Times New Roman"/>
          <w:b w:val="0"/>
          <w:i/>
          <w:color w:val="auto"/>
          <w:sz w:val="24"/>
          <w:szCs w:val="24"/>
        </w:rPr>
        <w:t xml:space="preserve"> 4 </w:t>
      </w:r>
      <w:r w:rsidR="004523E8" w:rsidRPr="00E722A0">
        <w:rPr>
          <w:rFonts w:ascii="Times New Roman" w:hAnsi="Times New Roman" w:cs="Times New Roman"/>
          <w:b w:val="0"/>
          <w:i/>
          <w:color w:val="auto"/>
          <w:sz w:val="24"/>
          <w:szCs w:val="24"/>
        </w:rPr>
        <w:t>Правил</w:t>
      </w:r>
      <w:r w:rsidRPr="00E722A0">
        <w:rPr>
          <w:rFonts w:ascii="Times New Roman" w:hAnsi="Times New Roman" w:cs="Times New Roman"/>
          <w:b w:val="0"/>
          <w:i/>
          <w:color w:val="auto"/>
          <w:sz w:val="24"/>
          <w:szCs w:val="24"/>
        </w:rPr>
        <w:t xml:space="preserve"> - </w:t>
      </w:r>
      <w:r w:rsidRPr="00E722A0">
        <w:rPr>
          <w:rFonts w:ascii="Times New Roman" w:hAnsi="Times New Roman" w:cs="Times New Roman"/>
          <w:b w:val="0"/>
          <w:bCs w:val="0"/>
          <w:color w:val="auto"/>
          <w:sz w:val="24"/>
          <w:szCs w:val="24"/>
        </w:rPr>
        <w:t>Требования к лекарственным средствам и медицинским изделиям</w:t>
      </w:r>
      <w:r>
        <w:rPr>
          <w:rFonts w:ascii="Times New Roman" w:hAnsi="Times New Roman" w:cs="Times New Roman"/>
          <w:b w:val="0"/>
          <w:bCs w:val="0"/>
          <w:color w:val="auto"/>
          <w:sz w:val="24"/>
          <w:szCs w:val="24"/>
        </w:rPr>
        <w:t>;</w:t>
      </w:r>
    </w:p>
    <w:p w:rsidR="004523E8" w:rsidRPr="00FB6F88" w:rsidRDefault="004523E8" w:rsidP="00C11C4C">
      <w:pPr>
        <w:pStyle w:val="a7"/>
        <w:spacing w:before="0" w:beforeAutospacing="0" w:after="0" w:afterAutospacing="0"/>
        <w:ind w:firstLine="540"/>
        <w:jc w:val="both"/>
      </w:pPr>
      <w:r w:rsidRPr="00FB6F88">
        <w:t xml:space="preserve">3) перечень закупаемых </w:t>
      </w:r>
      <w:r w:rsidRPr="00FB6F88">
        <w:rPr>
          <w:lang w:eastAsia="ko-KR"/>
        </w:rPr>
        <w:t>товаров</w:t>
      </w:r>
      <w:r w:rsidRPr="00FB6F88">
        <w:t xml:space="preserve"> согласно </w:t>
      </w:r>
      <w:r w:rsidRPr="00FB6F88">
        <w:rPr>
          <w:i/>
        </w:rPr>
        <w:t>приложению 1</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pPr>
      <w:r w:rsidRPr="00FB6F88">
        <w:t>4) требуемые технические характеристики согласно приложению</w:t>
      </w:r>
      <w:r w:rsidRPr="00FB6F88">
        <w:rPr>
          <w:i/>
        </w:rPr>
        <w:t xml:space="preserve"> 2</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 xml:space="preserve">5) заявка на участие в тендере для индивидуальных предпринимателей и юридических лиц согласно </w:t>
      </w:r>
      <w:r w:rsidRPr="00FB6F88">
        <w:rPr>
          <w:i/>
        </w:rPr>
        <w:t xml:space="preserve">приложению 3 </w:t>
      </w:r>
      <w:r w:rsidRPr="00FB6F88">
        <w:t>к Тендерной документации</w:t>
      </w:r>
      <w:r w:rsidRPr="00FB6F88">
        <w:rPr>
          <w:i/>
        </w:rPr>
        <w:t>;</w:t>
      </w:r>
    </w:p>
    <w:p w:rsidR="004523E8" w:rsidRPr="00FB6F88" w:rsidRDefault="004523E8" w:rsidP="00C11C4C">
      <w:pPr>
        <w:pStyle w:val="a7"/>
        <w:spacing w:before="0" w:beforeAutospacing="0" w:after="0" w:afterAutospacing="0"/>
        <w:ind w:firstLine="540"/>
        <w:jc w:val="both"/>
      </w:pPr>
      <w:r w:rsidRPr="00FB6F88">
        <w:t xml:space="preserve">6) обеспечение тендерной заявки (Банковская гарантия) согласно </w:t>
      </w:r>
      <w:r w:rsidRPr="00FB6F88">
        <w:rPr>
          <w:i/>
        </w:rPr>
        <w:t>приложению 4</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7) форму представления ценового предложения согласно</w:t>
      </w:r>
      <w:r w:rsidRPr="00FB6F88">
        <w:rPr>
          <w:i/>
        </w:rPr>
        <w:t xml:space="preserve"> приложению 5 </w:t>
      </w:r>
      <w:r w:rsidRPr="00FB6F88">
        <w:t>к</w:t>
      </w:r>
      <w:r w:rsidRPr="00FB6F88">
        <w:rPr>
          <w:i/>
        </w:rPr>
        <w:t xml:space="preserve"> </w:t>
      </w:r>
      <w:r w:rsidRPr="00FB6F88">
        <w:t>Тендерной документации</w:t>
      </w:r>
      <w:r w:rsidRPr="00FB6F88">
        <w:rPr>
          <w:i/>
        </w:rPr>
        <w:t xml:space="preserve">; </w:t>
      </w:r>
    </w:p>
    <w:p w:rsidR="004523E8" w:rsidRPr="00FB6F88" w:rsidRDefault="004523E8" w:rsidP="00C11C4C">
      <w:pPr>
        <w:pStyle w:val="a7"/>
        <w:spacing w:before="0" w:beforeAutospacing="0" w:after="0" w:afterAutospacing="0"/>
        <w:ind w:firstLine="540"/>
        <w:jc w:val="both"/>
      </w:pPr>
      <w:r w:rsidRPr="00FB6F88">
        <w:t>8) проект договора о закупе согласно</w:t>
      </w:r>
      <w:r w:rsidRPr="00FB6F88">
        <w:rPr>
          <w:i/>
        </w:rPr>
        <w:t xml:space="preserve"> приложению 6 к </w:t>
      </w:r>
      <w:r w:rsidRPr="00FB6F88">
        <w:t>Тендерной документации;</w:t>
      </w:r>
    </w:p>
    <w:p w:rsidR="004523E8" w:rsidRPr="00FB6F88" w:rsidRDefault="004523E8" w:rsidP="00C11C4C">
      <w:pPr>
        <w:pStyle w:val="a7"/>
        <w:spacing w:before="0" w:beforeAutospacing="0" w:after="0" w:afterAutospacing="0"/>
        <w:ind w:firstLine="540"/>
        <w:jc w:val="both"/>
      </w:pPr>
      <w:r w:rsidRPr="00FB6F88">
        <w:t xml:space="preserve">9) форму заполнения описи документов, прилагаемых к заявке потенциального поставщика согласно </w:t>
      </w:r>
      <w:r w:rsidRPr="00FB6F88">
        <w:rPr>
          <w:i/>
        </w:rPr>
        <w:t xml:space="preserve">приложению 7 </w:t>
      </w:r>
      <w:r w:rsidRPr="00FB6F88">
        <w:t>к Тендерной документации;</w:t>
      </w:r>
    </w:p>
    <w:p w:rsidR="004523E8" w:rsidRPr="00C11C4C" w:rsidRDefault="004523E8" w:rsidP="00C11C4C">
      <w:pPr>
        <w:spacing w:line="240" w:lineRule="auto"/>
        <w:jc w:val="both"/>
        <w:rPr>
          <w:rFonts w:ascii="Times New Roman" w:hAnsi="Times New Roman" w:cs="Times New Roman"/>
          <w:sz w:val="24"/>
          <w:szCs w:val="24"/>
        </w:rPr>
      </w:pPr>
      <w:bookmarkStart w:id="0" w:name="z76"/>
      <w:r w:rsidRPr="00FB6F88">
        <w:rPr>
          <w:rFonts w:ascii="Times New Roman" w:hAnsi="Times New Roman" w:cs="Times New Roman"/>
          <w:color w:val="000000"/>
          <w:sz w:val="24"/>
          <w:szCs w:val="24"/>
        </w:rPr>
        <w:t>     </w:t>
      </w:r>
      <w:bookmarkEnd w:id="0"/>
      <w:r w:rsidR="00687570">
        <w:rPr>
          <w:rFonts w:ascii="Times New Roman" w:hAnsi="Times New Roman" w:cs="Times New Roman"/>
          <w:color w:val="000000"/>
          <w:sz w:val="24"/>
          <w:szCs w:val="24"/>
        </w:rPr>
        <w:t xml:space="preserve">  10</w:t>
      </w:r>
      <w:r w:rsidRPr="00FB6F88">
        <w:rPr>
          <w:rFonts w:ascii="Times New Roman" w:hAnsi="Times New Roman" w:cs="Times New Roman"/>
          <w:color w:val="000000"/>
          <w:sz w:val="24"/>
          <w:szCs w:val="24"/>
        </w:rPr>
        <w:t>)</w:t>
      </w:r>
      <w:r w:rsidRPr="00FB6F88">
        <w:rPr>
          <w:rFonts w:ascii="Times New Roman" w:hAnsi="Times New Roman" w:cs="Times New Roman"/>
          <w:sz w:val="24"/>
          <w:szCs w:val="24"/>
        </w:rPr>
        <w:t xml:space="preserve"> обеспечение исполнения договора (Банковская гарантия) согласно </w:t>
      </w:r>
      <w:r w:rsidRPr="00FB6F88">
        <w:rPr>
          <w:rFonts w:ascii="Times New Roman" w:hAnsi="Times New Roman" w:cs="Times New Roman"/>
          <w:i/>
          <w:sz w:val="24"/>
          <w:szCs w:val="24"/>
        </w:rPr>
        <w:t xml:space="preserve">приложению </w:t>
      </w:r>
      <w:r w:rsidR="00687570">
        <w:rPr>
          <w:rFonts w:ascii="Times New Roman" w:hAnsi="Times New Roman" w:cs="Times New Roman"/>
          <w:i/>
          <w:sz w:val="24"/>
          <w:szCs w:val="24"/>
        </w:rPr>
        <w:t>8</w:t>
      </w:r>
      <w:r w:rsidRPr="00FB6F88">
        <w:rPr>
          <w:rFonts w:ascii="Times New Roman" w:hAnsi="Times New Roman" w:cs="Times New Roman"/>
          <w:sz w:val="24"/>
          <w:szCs w:val="24"/>
        </w:rPr>
        <w:t xml:space="preserve"> к Тендерной документации.</w:t>
      </w:r>
    </w:p>
    <w:p w:rsidR="004523E8" w:rsidRPr="00C11C4C" w:rsidRDefault="00F64069" w:rsidP="00C11C4C">
      <w:pPr>
        <w:pStyle w:val="a7"/>
        <w:spacing w:before="0" w:beforeAutospacing="0" w:after="0" w:afterAutospacing="0"/>
        <w:ind w:firstLine="540"/>
        <w:jc w:val="both"/>
        <w:rPr>
          <w:b/>
        </w:rPr>
      </w:pPr>
      <w:r w:rsidRPr="00C11C4C">
        <w:rPr>
          <w:b/>
        </w:rPr>
        <w:t xml:space="preserve">       </w:t>
      </w:r>
    </w:p>
    <w:p w:rsidR="004523E8" w:rsidRPr="00FB6F88" w:rsidRDefault="004523E8" w:rsidP="00C11C4C">
      <w:pPr>
        <w:pStyle w:val="a7"/>
        <w:spacing w:before="0" w:beforeAutospacing="0" w:after="0" w:afterAutospacing="0"/>
        <w:ind w:firstLine="540"/>
        <w:jc w:val="center"/>
        <w:rPr>
          <w:b/>
        </w:rPr>
      </w:pPr>
      <w:r w:rsidRPr="00FB6F88">
        <w:rPr>
          <w:b/>
        </w:rPr>
        <w:t>5.Способы разъяснения по содержанию тендерной документации.</w:t>
      </w:r>
    </w:p>
    <w:p w:rsidR="004523E8" w:rsidRPr="00C11C4C" w:rsidRDefault="004523E8" w:rsidP="00C11C4C">
      <w:pPr>
        <w:pStyle w:val="a7"/>
        <w:spacing w:before="0" w:beforeAutospacing="0" w:after="0" w:afterAutospacing="0"/>
        <w:ind w:firstLine="539"/>
        <w:jc w:val="both"/>
      </w:pPr>
      <w:r w:rsidRPr="00FB6F88">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FB6F88" w:rsidRDefault="004523E8" w:rsidP="00C11C4C">
      <w:pPr>
        <w:pStyle w:val="a7"/>
        <w:spacing w:before="0" w:beforeAutospacing="0" w:after="0" w:afterAutospacing="0"/>
        <w:ind w:firstLine="539"/>
        <w:jc w:val="both"/>
        <w:rPr>
          <w:b/>
          <w:i/>
        </w:rPr>
      </w:pPr>
      <w:r w:rsidRPr="00C11C4C">
        <w:t xml:space="preserve">11. Запросы потенциальных поставщиков необходимо направлять по следующим реквизитам организатора закупок:  </w:t>
      </w:r>
      <w:r w:rsidRPr="00FB6F88">
        <w:rPr>
          <w:b/>
          <w:i/>
          <w:highlight w:val="yellow"/>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w:t>
      </w:r>
      <w:r w:rsidRPr="00FB6F88">
        <w:rPr>
          <w:b/>
          <w:i/>
          <w:highlight w:val="yellow"/>
          <w:u w:val="single"/>
        </w:rPr>
        <w:lastRenderedPageBreak/>
        <w:t>«Управление здравоохранения акимата Северо-Казахстанской области». Республика Казахстан, СКО, г. Петропавловск, ул. Жалела Кизатова, 7А,  кабинет 308</w:t>
      </w:r>
      <w:r w:rsidRPr="00FB6F88">
        <w:rPr>
          <w:b/>
          <w:i/>
          <w:highlight w:val="yellow"/>
        </w:rPr>
        <w:t>.</w:t>
      </w:r>
    </w:p>
    <w:p w:rsidR="004523E8" w:rsidRPr="00D35AC2" w:rsidRDefault="004523E8" w:rsidP="00D35AC2">
      <w:pPr>
        <w:pStyle w:val="a7"/>
        <w:spacing w:before="0" w:beforeAutospacing="0" w:after="0" w:afterAutospacing="0"/>
        <w:ind w:firstLine="539"/>
        <w:jc w:val="both"/>
      </w:pPr>
      <w:r w:rsidRPr="00C11C4C">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11C4C">
        <w:t xml:space="preserve"> дней.</w:t>
      </w:r>
    </w:p>
    <w:p w:rsidR="004523E8" w:rsidRPr="00FB6F88" w:rsidRDefault="004523E8" w:rsidP="00C11C4C">
      <w:pPr>
        <w:pStyle w:val="a7"/>
        <w:spacing w:before="0" w:beforeAutospacing="0" w:after="0" w:afterAutospacing="0"/>
        <w:ind w:firstLine="709"/>
        <w:jc w:val="center"/>
        <w:rPr>
          <w:b/>
          <w:bCs/>
        </w:rPr>
      </w:pPr>
      <w:r w:rsidRPr="00FB6F88">
        <w:rPr>
          <w:b/>
          <w:bCs/>
        </w:rPr>
        <w:t>6. Срок действия, содержание, представление и отзыв тендерных заявок</w:t>
      </w:r>
    </w:p>
    <w:p w:rsidR="004523E8" w:rsidRPr="00FB6F88" w:rsidRDefault="004523E8" w:rsidP="00C11C4C">
      <w:pPr>
        <w:pStyle w:val="a7"/>
        <w:spacing w:before="0" w:beforeAutospacing="0" w:after="0" w:afterAutospacing="0"/>
        <w:ind w:firstLine="709"/>
        <w:jc w:val="both"/>
      </w:pPr>
      <w:r w:rsidRPr="00FB6F88">
        <w:t xml:space="preserve">13. </w:t>
      </w:r>
      <w:r w:rsidRPr="00FB6F88">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FB6F88" w:rsidRDefault="004523E8" w:rsidP="00C11C4C">
      <w:pPr>
        <w:pStyle w:val="a7"/>
        <w:spacing w:before="0" w:beforeAutospacing="0" w:after="0" w:afterAutospacing="0"/>
        <w:ind w:firstLine="709"/>
        <w:jc w:val="both"/>
      </w:pPr>
      <w:r w:rsidRPr="00FB6F88">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FB6F88" w:rsidRDefault="004523E8" w:rsidP="00C11C4C">
      <w:pPr>
        <w:pStyle w:val="a7"/>
        <w:spacing w:before="0" w:beforeAutospacing="0" w:after="0" w:afterAutospacing="0"/>
        <w:ind w:firstLine="709"/>
        <w:jc w:val="both"/>
      </w:pPr>
      <w:r w:rsidRPr="00FB6F88">
        <w:rPr>
          <w:color w:val="000000"/>
        </w:rPr>
        <w:t>15. Срок действия тендерной заявки</w:t>
      </w:r>
      <w:r w:rsidR="00F37294" w:rsidRPr="00FB6F88">
        <w:rPr>
          <w:color w:val="000000"/>
        </w:rPr>
        <w:t xml:space="preserve"> в соответствии с </w:t>
      </w:r>
      <w:r w:rsidR="00F37294" w:rsidRPr="00FB6F88">
        <w:rPr>
          <w:i/>
          <w:color w:val="000000"/>
        </w:rPr>
        <w:t>Приложением 3</w:t>
      </w:r>
      <w:r w:rsidR="000C5281" w:rsidRPr="00FB6F88">
        <w:rPr>
          <w:i/>
          <w:color w:val="000000"/>
        </w:rPr>
        <w:t xml:space="preserve"> к тендерной документации</w:t>
      </w:r>
      <w:r w:rsidRPr="00FB6F88">
        <w:rPr>
          <w:color w:val="000000"/>
        </w:rPr>
        <w:t xml:space="preserve">. Тендерная заявка, имеющая более короткий срок действия, подлежит отклонению. </w:t>
      </w:r>
    </w:p>
    <w:p w:rsidR="007D3D3A"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color w:val="000000"/>
          <w:sz w:val="24"/>
          <w:szCs w:val="24"/>
        </w:rPr>
        <w:t xml:space="preserve">16. </w:t>
      </w:r>
      <w:r w:rsidR="007D3D3A" w:rsidRPr="00FB6F88">
        <w:rPr>
          <w:rFonts w:ascii="Times New Roman" w:eastAsia="Times New Roman" w:hAnsi="Times New Roman" w:cs="Times New Roman"/>
          <w:spacing w:val="2"/>
          <w:sz w:val="24"/>
          <w:szCs w:val="24"/>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FB6F88">
          <w:rPr>
            <w:rFonts w:ascii="Times New Roman" w:eastAsia="Times New Roman" w:hAnsi="Times New Roman" w:cs="Times New Roman"/>
            <w:spacing w:val="2"/>
            <w:sz w:val="24"/>
            <w:szCs w:val="24"/>
          </w:rPr>
          <w:t>4)</w:t>
        </w:r>
      </w:hyperlink>
      <w:r w:rsidR="007D3D3A" w:rsidRPr="00FB6F88">
        <w:rPr>
          <w:rFonts w:ascii="Times New Roman" w:eastAsia="Times New Roman" w:hAnsi="Times New Roman" w:cs="Times New Roman"/>
          <w:spacing w:val="2"/>
          <w:sz w:val="24"/>
          <w:szCs w:val="24"/>
        </w:rPr>
        <w:t>, 5), 6) и 7) пункта 130-27 настоящих Правил.</w:t>
      </w:r>
    </w:p>
    <w:p w:rsidR="007D3D3A" w:rsidRPr="00FB6F88" w:rsidRDefault="00172F95" w:rsidP="00C11C4C">
      <w:pPr>
        <w:pStyle w:val="a7"/>
        <w:spacing w:before="0" w:beforeAutospacing="0" w:after="0" w:afterAutospacing="0"/>
        <w:ind w:firstLine="709"/>
        <w:jc w:val="both"/>
        <w:rPr>
          <w:b/>
          <w:color w:val="000000"/>
          <w:spacing w:val="2"/>
          <w:shd w:val="clear" w:color="auto" w:fill="FFFFFF"/>
        </w:rPr>
      </w:pPr>
      <w:r w:rsidRPr="00FB6F88">
        <w:rPr>
          <w:b/>
          <w:color w:val="000000"/>
          <w:spacing w:val="2"/>
          <w:shd w:val="clear" w:color="auto" w:fill="FFFFFF"/>
        </w:rPr>
        <w:t>17.</w:t>
      </w:r>
      <w:r w:rsidR="00DC026D" w:rsidRPr="00FB6F88">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C11C4C" w:rsidRDefault="00DC026D" w:rsidP="00C11C4C">
      <w:pPr>
        <w:pStyle w:val="a7"/>
        <w:spacing w:before="0" w:beforeAutospacing="0" w:after="0" w:afterAutospacing="0"/>
        <w:ind w:firstLine="709"/>
        <w:jc w:val="both"/>
        <w:rPr>
          <w:color w:val="000000"/>
        </w:rPr>
      </w:pPr>
    </w:p>
    <w:p w:rsidR="004523E8" w:rsidRPr="00C11C4C" w:rsidRDefault="00172F95" w:rsidP="00C11C4C">
      <w:pPr>
        <w:pStyle w:val="a7"/>
        <w:spacing w:before="0" w:beforeAutospacing="0" w:after="0" w:afterAutospacing="0"/>
        <w:ind w:firstLine="709"/>
        <w:jc w:val="both"/>
        <w:rPr>
          <w:b/>
        </w:rPr>
      </w:pPr>
      <w:r>
        <w:rPr>
          <w:b/>
        </w:rPr>
        <w:t>18</w:t>
      </w:r>
      <w:r w:rsidR="004523E8" w:rsidRPr="00C11C4C">
        <w:rPr>
          <w:b/>
        </w:rPr>
        <w:t xml:space="preserve">. </w:t>
      </w:r>
      <w:r w:rsidR="004523E8" w:rsidRPr="00C11C4C">
        <w:rPr>
          <w:b/>
          <w:color w:val="000000"/>
        </w:rPr>
        <w:t>Основная часть тендерной заявки содержит:</w:t>
      </w:r>
    </w:p>
    <w:p w:rsidR="004523E8" w:rsidRPr="00FB6F88" w:rsidRDefault="004523E8" w:rsidP="00FB6F88">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lang w:val="kk-KZ"/>
        </w:rPr>
        <w:t>2)</w:t>
      </w:r>
      <w:r w:rsidR="004523E8" w:rsidRPr="00C11C4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FB6F88">
        <w:rPr>
          <w:rFonts w:ascii="Times New Roman" w:hAnsi="Times New Roman" w:cs="Times New Roman"/>
          <w:sz w:val="24"/>
          <w:szCs w:val="24"/>
        </w:rPr>
        <w:t>3</w:t>
      </w:r>
      <w:r w:rsidR="004523E8" w:rsidRPr="00FB6F88">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FB6F88">
        <w:rPr>
          <w:rFonts w:ascii="Times New Roman" w:hAnsi="Times New Roman" w:cs="Times New Roman"/>
          <w:sz w:val="24"/>
          <w:szCs w:val="24"/>
        </w:rPr>
        <w:t>твующим государственным органом</w:t>
      </w:r>
      <w:r w:rsidR="004523E8" w:rsidRPr="00FB6F88">
        <w:rPr>
          <w:rFonts w:ascii="Times New Roman" w:hAnsi="Times New Roman" w:cs="Times New Roman"/>
          <w:sz w:val="24"/>
          <w:szCs w:val="24"/>
        </w:rPr>
        <w:t>;</w:t>
      </w:r>
    </w:p>
    <w:p w:rsidR="004523E8" w:rsidRPr="00C11C4C" w:rsidRDefault="00CC383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4</w:t>
      </w:r>
      <w:r w:rsidR="004523E8" w:rsidRPr="00C11C4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FB6F88" w:rsidRDefault="00CC383E"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5</w:t>
      </w:r>
      <w:r w:rsidR="00986C9F" w:rsidRPr="00FB6F88">
        <w:rPr>
          <w:rFonts w:ascii="Times New Roman" w:eastAsia="Times New Roman" w:hAnsi="Times New Roman" w:cs="Times New Roman"/>
          <w:spacing w:val="2"/>
          <w:sz w:val="24"/>
          <w:szCs w:val="24"/>
        </w:rPr>
        <w:t>) копии сертификатов (при наличии):</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rsidR="004523E8" w:rsidRPr="00C11C4C" w:rsidRDefault="00CC383E"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sz w:val="24"/>
          <w:szCs w:val="24"/>
        </w:rPr>
        <w:lastRenderedPageBreak/>
        <w:t>6</w:t>
      </w:r>
      <w:r w:rsidR="004523E8" w:rsidRPr="00FB6F88">
        <w:rPr>
          <w:rFonts w:ascii="Times New Roman" w:hAnsi="Times New Roman" w:cs="Times New Roman"/>
          <w:sz w:val="24"/>
          <w:szCs w:val="24"/>
        </w:rPr>
        <w:t>) ценовое предложение по форме, утвержденной уполномоченным органом в области здравоохранения;</w:t>
      </w:r>
    </w:p>
    <w:p w:rsidR="004523E8" w:rsidRPr="00C11C4C" w:rsidRDefault="00986C9F" w:rsidP="00C11C4C">
      <w:pPr>
        <w:spacing w:line="240" w:lineRule="auto"/>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rPr>
        <w:tab/>
      </w:r>
      <w:r w:rsidR="00CC383E" w:rsidRPr="00C11C4C">
        <w:rPr>
          <w:rFonts w:ascii="Times New Roman" w:hAnsi="Times New Roman" w:cs="Times New Roman"/>
          <w:sz w:val="24"/>
          <w:szCs w:val="24"/>
          <w:lang w:val="kk-KZ"/>
        </w:rPr>
        <w:t>7</w:t>
      </w:r>
      <w:r w:rsidR="004523E8" w:rsidRPr="00C11C4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C11C4C" w:rsidRDefault="00172F95" w:rsidP="00C11C4C">
      <w:pPr>
        <w:spacing w:line="240" w:lineRule="auto"/>
        <w:ind w:firstLine="709"/>
        <w:jc w:val="both"/>
        <w:rPr>
          <w:rFonts w:ascii="Times New Roman" w:hAnsi="Times New Roman" w:cs="Times New Roman"/>
          <w:b/>
          <w:sz w:val="24"/>
          <w:szCs w:val="24"/>
        </w:rPr>
      </w:pPr>
      <w:r>
        <w:rPr>
          <w:rFonts w:ascii="Times New Roman" w:hAnsi="Times New Roman" w:cs="Times New Roman"/>
          <w:b/>
          <w:color w:val="000000"/>
          <w:sz w:val="24"/>
          <w:szCs w:val="24"/>
        </w:rPr>
        <w:t>19</w:t>
      </w:r>
      <w:r w:rsidR="004523E8" w:rsidRPr="00C11C4C">
        <w:rPr>
          <w:rFonts w:ascii="Times New Roman" w:hAnsi="Times New Roman" w:cs="Times New Roman"/>
          <w:b/>
          <w:color w:val="000000"/>
          <w:sz w:val="24"/>
          <w:szCs w:val="24"/>
        </w:rPr>
        <w:t>.Техническая часть тендерной заявки содержит:</w:t>
      </w:r>
    </w:p>
    <w:p w:rsidR="000F6915"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sz w:val="24"/>
          <w:szCs w:val="24"/>
        </w:rPr>
        <w:t xml:space="preserve">1) </w:t>
      </w:r>
      <w:r w:rsidR="000F6915" w:rsidRPr="00FB6F88">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523E8" w:rsidRPr="00FB6F88" w:rsidRDefault="004523E8" w:rsidP="00C11C4C">
      <w:pPr>
        <w:pStyle w:val="a7"/>
        <w:spacing w:before="0" w:beforeAutospacing="0" w:after="0" w:afterAutospacing="0"/>
        <w:ind w:firstLine="709"/>
        <w:jc w:val="both"/>
      </w:pPr>
      <w:r w:rsidRPr="00FB6F88">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0F6915" w:rsidRPr="00FB6F88" w:rsidRDefault="000F6915"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4523E8" w:rsidRPr="00C11C4C" w:rsidRDefault="004523E8" w:rsidP="00C11C4C">
      <w:pPr>
        <w:pStyle w:val="a7"/>
        <w:spacing w:before="0" w:beforeAutospacing="0" w:after="0" w:afterAutospacing="0"/>
        <w:ind w:firstLine="709"/>
        <w:jc w:val="both"/>
      </w:pPr>
      <w:r w:rsidRPr="00FB6F88">
        <w:t xml:space="preserve">3) </w:t>
      </w:r>
      <w:r w:rsidR="000F6915" w:rsidRPr="00FB6F88">
        <w:t>акт</w:t>
      </w:r>
      <w:r w:rsidRPr="00FB6F88">
        <w:t xml:space="preserve"> санитарно-эпидемиологического обследования о наличии «холодовой цепи» с датой выдачи за один и менее год до</w:t>
      </w:r>
      <w:r w:rsidRPr="00C11C4C">
        <w:t xml:space="preserve">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7. Валюта тендерной заявки и платежа</w:t>
      </w:r>
    </w:p>
    <w:p w:rsidR="004523E8" w:rsidRPr="00C11C4C" w:rsidRDefault="00172F95" w:rsidP="00C11C4C">
      <w:pPr>
        <w:pStyle w:val="Iauiue"/>
        <w:widowControl/>
        <w:ind w:firstLine="709"/>
        <w:jc w:val="both"/>
        <w:rPr>
          <w:color w:val="000000"/>
          <w:sz w:val="24"/>
          <w:szCs w:val="24"/>
        </w:rPr>
      </w:pPr>
      <w:r>
        <w:rPr>
          <w:color w:val="000000"/>
          <w:sz w:val="24"/>
          <w:szCs w:val="24"/>
        </w:rPr>
        <w:t>20</w:t>
      </w:r>
      <w:r w:rsidR="004523E8" w:rsidRPr="00C11C4C">
        <w:rPr>
          <w:color w:val="000000"/>
          <w:sz w:val="24"/>
          <w:szCs w:val="24"/>
        </w:rPr>
        <w:t>. Цены тендерных заявок потенциальных поставщиков должны быть выражены в тенге.</w:t>
      </w:r>
    </w:p>
    <w:p w:rsidR="004523E8" w:rsidRPr="00C11C4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4523E8" w:rsidRPr="00C11C4C">
        <w:rPr>
          <w:rFonts w:ascii="Times New Roman" w:hAnsi="Times New Roman" w:cs="Times New Roman"/>
          <w:color w:val="000000"/>
          <w:sz w:val="24"/>
          <w:szCs w:val="24"/>
        </w:rPr>
        <w:t xml:space="preserve">. Фактическая оплата поставщикам производится в тенге. </w:t>
      </w:r>
    </w:p>
    <w:p w:rsidR="004523E8" w:rsidRPr="00FB6F88" w:rsidRDefault="004523E8" w:rsidP="00C11C4C">
      <w:pPr>
        <w:pStyle w:val="Iauiue"/>
        <w:widowControl/>
        <w:ind w:firstLine="709"/>
        <w:jc w:val="center"/>
        <w:rPr>
          <w:b/>
          <w:color w:val="000000"/>
          <w:sz w:val="24"/>
          <w:szCs w:val="24"/>
        </w:rPr>
      </w:pPr>
      <w:r w:rsidRPr="00FB6F88">
        <w:rPr>
          <w:b/>
          <w:color w:val="000000"/>
          <w:sz w:val="24"/>
          <w:szCs w:val="24"/>
        </w:rPr>
        <w:t>8. Гарантийное обеспечение тендерной заявки</w:t>
      </w:r>
    </w:p>
    <w:p w:rsidR="004523E8" w:rsidRPr="00FB6F88" w:rsidRDefault="00172F95" w:rsidP="00C11C4C">
      <w:pPr>
        <w:pStyle w:val="a7"/>
        <w:spacing w:before="0" w:beforeAutospacing="0" w:after="0" w:afterAutospacing="0"/>
        <w:ind w:firstLine="540"/>
        <w:jc w:val="both"/>
        <w:rPr>
          <w:color w:val="000000"/>
        </w:rPr>
      </w:pPr>
      <w:r w:rsidRPr="00FB6F88">
        <w:rPr>
          <w:color w:val="000000"/>
        </w:rPr>
        <w:tab/>
        <w:t>22</w:t>
      </w:r>
      <w:r w:rsidR="004523E8" w:rsidRPr="00FB6F88">
        <w:rPr>
          <w:color w:val="000000"/>
        </w:rPr>
        <w:t xml:space="preserve">. Вместе с тендерной заявкой потенциальный поставщик вносит гарантийное обеспечение в размере </w:t>
      </w:r>
      <w:r w:rsidR="004523E8" w:rsidRPr="00FB6F88">
        <w:rPr>
          <w:b/>
          <w:color w:val="000000"/>
        </w:rPr>
        <w:t>одного процента</w:t>
      </w:r>
      <w:r w:rsidR="004523E8" w:rsidRPr="00FB6F88">
        <w:rPr>
          <w:color w:val="000000"/>
        </w:rPr>
        <w:t xml:space="preserve"> от суммы, выделенной для закупа товаров.</w:t>
      </w:r>
    </w:p>
    <w:p w:rsidR="004523E8" w:rsidRPr="00FB6F88" w:rsidRDefault="00172F95" w:rsidP="00C11C4C">
      <w:pPr>
        <w:pStyle w:val="a7"/>
        <w:spacing w:before="0" w:beforeAutospacing="0" w:after="0" w:afterAutospacing="0"/>
        <w:ind w:firstLine="540"/>
        <w:jc w:val="both"/>
      </w:pPr>
      <w:r w:rsidRPr="00FB6F88">
        <w:rPr>
          <w:color w:val="000000"/>
        </w:rPr>
        <w:t>   23</w:t>
      </w:r>
      <w:r w:rsidR="004523E8" w:rsidRPr="00FB6F88">
        <w:rPr>
          <w:color w:val="000000"/>
        </w:rPr>
        <w:t>. Гарантийное обеспечение тендерной заявки (далее - гарантийное обеспечение) представляется в виде:</w:t>
      </w:r>
    </w:p>
    <w:p w:rsidR="004523E8" w:rsidRPr="00FB6F88" w:rsidRDefault="00FB6F88" w:rsidP="00FB6F88">
      <w:pPr>
        <w:pStyle w:val="a7"/>
        <w:tabs>
          <w:tab w:val="left" w:pos="0"/>
          <w:tab w:val="num" w:pos="709"/>
        </w:tabs>
        <w:spacing w:before="0" w:beforeAutospacing="0" w:after="0" w:afterAutospacing="0"/>
        <w:rPr>
          <w:b/>
          <w:i/>
          <w:highlight w:val="yellow"/>
          <w:u w:val="single"/>
        </w:rPr>
      </w:pPr>
      <w:r>
        <w:rPr>
          <w:color w:val="000000"/>
        </w:rPr>
        <w:t xml:space="preserve">          </w:t>
      </w:r>
      <w:r w:rsidR="004523E8" w:rsidRPr="00FB6F88">
        <w:rPr>
          <w:color w:val="000000"/>
        </w:rPr>
        <w:t xml:space="preserve">1) </w:t>
      </w:r>
      <w:r w:rsidR="004523E8" w:rsidRPr="00FB6F88">
        <w:rPr>
          <w:b/>
          <w:color w:val="000000"/>
        </w:rPr>
        <w:t>гарантийного денежного взноса</w:t>
      </w:r>
      <w:r w:rsidR="004523E8" w:rsidRPr="00FB6F88">
        <w:rPr>
          <w:color w:val="000000"/>
        </w:rPr>
        <w:t xml:space="preserve">, который вносится на банковский счет заказчика или организатора: </w:t>
      </w:r>
      <w:r w:rsidR="004523E8" w:rsidRPr="00FB6F88">
        <w:rPr>
          <w:b/>
          <w:i/>
          <w:highlight w:val="yellow"/>
          <w:u w:val="single"/>
        </w:rPr>
        <w:t>КГП на ПХВ «Городская поликлиника №3» КГУ «УЗ акимата СКО», БИК EURIKZKA, ИИК KZ3394814KZT22030774, АО "Евразийский Банк"</w:t>
      </w:r>
      <w:r>
        <w:rPr>
          <w:b/>
          <w:i/>
          <w:highlight w:val="yellow"/>
          <w:u w:val="single"/>
        </w:rPr>
        <w:t xml:space="preserve"> Кбе 16, </w:t>
      </w:r>
      <w:r w:rsidR="004523E8" w:rsidRPr="00FB6F88">
        <w:rPr>
          <w:b/>
          <w:i/>
          <w:highlight w:val="yellow"/>
          <w:u w:val="single"/>
        </w:rPr>
        <w:t>БИН 990340006618;</w:t>
      </w:r>
    </w:p>
    <w:p w:rsidR="00FB6F88" w:rsidRPr="00FB6F88" w:rsidRDefault="00FB6F88" w:rsidP="00C11C4C">
      <w:pPr>
        <w:pStyle w:val="a7"/>
        <w:tabs>
          <w:tab w:val="left" w:pos="0"/>
          <w:tab w:val="num" w:pos="709"/>
        </w:tabs>
        <w:spacing w:before="0" w:beforeAutospacing="0" w:after="0" w:afterAutospacing="0"/>
        <w:ind w:firstLine="720"/>
        <w:rPr>
          <w:b/>
          <w:u w:val="single"/>
        </w:rPr>
      </w:pPr>
    </w:p>
    <w:p w:rsidR="004523E8" w:rsidRDefault="00FB6F88" w:rsidP="00C11C4C">
      <w:pPr>
        <w:pStyle w:val="a7"/>
        <w:spacing w:before="0" w:beforeAutospacing="0" w:after="0" w:afterAutospacing="0"/>
        <w:ind w:firstLine="540"/>
        <w:jc w:val="both"/>
      </w:pPr>
      <w:r>
        <w:t xml:space="preserve"> </w:t>
      </w:r>
      <w:r w:rsidR="004523E8" w:rsidRPr="00FB6F88">
        <w:t xml:space="preserve">2) </w:t>
      </w:r>
      <w:r w:rsidR="004523E8" w:rsidRPr="00FB6F88">
        <w:rPr>
          <w:b/>
        </w:rPr>
        <w:t>банковской гарантии</w:t>
      </w:r>
      <w:r w:rsidR="004523E8" w:rsidRPr="00FB6F88">
        <w:t xml:space="preserve"> согласно </w:t>
      </w:r>
      <w:r w:rsidR="004523E8" w:rsidRPr="00FB6F88">
        <w:rPr>
          <w:i/>
        </w:rPr>
        <w:t>приложению 4</w:t>
      </w:r>
      <w:r w:rsidR="004523E8" w:rsidRPr="00FB6F88">
        <w:t xml:space="preserve"> к тендерной документации.</w:t>
      </w:r>
    </w:p>
    <w:p w:rsidR="00FB6F88" w:rsidRPr="00FB6F88" w:rsidRDefault="00FB6F88" w:rsidP="00C11C4C">
      <w:pPr>
        <w:pStyle w:val="a7"/>
        <w:spacing w:before="0" w:beforeAutospacing="0" w:after="0" w:afterAutospacing="0"/>
        <w:ind w:firstLine="540"/>
        <w:jc w:val="both"/>
      </w:pPr>
    </w:p>
    <w:p w:rsidR="004523E8" w:rsidRPr="00FB6F88" w:rsidRDefault="00172F95" w:rsidP="00C11C4C">
      <w:pPr>
        <w:pStyle w:val="a7"/>
        <w:spacing w:before="0" w:beforeAutospacing="0" w:after="0" w:afterAutospacing="0"/>
        <w:ind w:firstLine="540"/>
        <w:jc w:val="both"/>
      </w:pPr>
      <w:r w:rsidRPr="00FB6F88">
        <w:rPr>
          <w:color w:val="000000"/>
        </w:rPr>
        <w:t>24</w:t>
      </w:r>
      <w:r w:rsidR="004523E8" w:rsidRPr="00FB6F88">
        <w:rPr>
          <w:color w:val="000000"/>
        </w:rPr>
        <w:t>. Гарантийное обеспечение возвращается потенциальному поставщику в течение пяти рабочих дней в случаях:</w:t>
      </w:r>
    </w:p>
    <w:p w:rsidR="004523E8" w:rsidRPr="00FB6F88" w:rsidRDefault="00DC33FA" w:rsidP="00C11C4C">
      <w:pPr>
        <w:pStyle w:val="a7"/>
        <w:spacing w:before="0" w:beforeAutospacing="0" w:after="0" w:afterAutospacing="0"/>
        <w:ind w:firstLine="540"/>
        <w:jc w:val="both"/>
      </w:pPr>
      <w:r w:rsidRPr="00FB6F88">
        <w:rPr>
          <w:color w:val="000000"/>
        </w:rPr>
        <w:t>1</w:t>
      </w:r>
      <w:r w:rsidR="004523E8" w:rsidRPr="00FB6F88">
        <w:rPr>
          <w:color w:val="000000"/>
        </w:rPr>
        <w:t>) отзыва тендерной заявки потенциальным поставщиком до истечения окончательного срока их приема;</w:t>
      </w:r>
    </w:p>
    <w:p w:rsidR="004523E8" w:rsidRPr="00FB6F88" w:rsidRDefault="00DC33FA" w:rsidP="00C11C4C">
      <w:pPr>
        <w:pStyle w:val="a7"/>
        <w:spacing w:before="0" w:beforeAutospacing="0" w:after="0" w:afterAutospacing="0"/>
        <w:ind w:firstLine="540"/>
        <w:jc w:val="both"/>
      </w:pPr>
      <w:r w:rsidRPr="00FB6F88">
        <w:rPr>
          <w:color w:val="000000"/>
        </w:rPr>
        <w:t>2</w:t>
      </w:r>
      <w:r w:rsidR="004523E8" w:rsidRPr="00FB6F88">
        <w:rPr>
          <w:color w:val="000000"/>
        </w:rPr>
        <w:t>) отклонения тендерной заявки по основанию несоответствия положениям тендерной документации;</w:t>
      </w:r>
    </w:p>
    <w:p w:rsidR="004523E8" w:rsidRPr="00FB6F88" w:rsidRDefault="00DC33FA" w:rsidP="00C11C4C">
      <w:pPr>
        <w:pStyle w:val="a7"/>
        <w:spacing w:before="0" w:beforeAutospacing="0" w:after="0" w:afterAutospacing="0"/>
        <w:ind w:firstLine="540"/>
        <w:jc w:val="both"/>
      </w:pPr>
      <w:r w:rsidRPr="00FB6F88">
        <w:rPr>
          <w:color w:val="000000"/>
        </w:rPr>
        <w:t>3</w:t>
      </w:r>
      <w:r w:rsidR="004523E8" w:rsidRPr="00FB6F88">
        <w:rPr>
          <w:color w:val="000000"/>
        </w:rPr>
        <w:t>) признания победителем тендера другого потенциального поставщика;</w:t>
      </w:r>
    </w:p>
    <w:p w:rsidR="004523E8" w:rsidRPr="00FB6F88" w:rsidRDefault="00DC33FA" w:rsidP="00C11C4C">
      <w:pPr>
        <w:pStyle w:val="a7"/>
        <w:spacing w:before="0" w:beforeAutospacing="0" w:after="0" w:afterAutospacing="0"/>
        <w:ind w:firstLine="540"/>
        <w:jc w:val="both"/>
      </w:pPr>
      <w:r w:rsidRPr="00FB6F88">
        <w:rPr>
          <w:color w:val="000000"/>
        </w:rPr>
        <w:t>4</w:t>
      </w:r>
      <w:r w:rsidR="004523E8" w:rsidRPr="00FB6F88">
        <w:rPr>
          <w:color w:val="000000"/>
        </w:rPr>
        <w:t>) прекращения процедур закупа без определения победителя тендера;</w:t>
      </w:r>
    </w:p>
    <w:p w:rsidR="004523E8" w:rsidRPr="00FB6F88" w:rsidRDefault="00DC33FA" w:rsidP="00C11C4C">
      <w:pPr>
        <w:pStyle w:val="a7"/>
        <w:spacing w:before="0" w:beforeAutospacing="0" w:after="0" w:afterAutospacing="0"/>
        <w:ind w:firstLine="540"/>
        <w:jc w:val="both"/>
      </w:pPr>
      <w:r w:rsidRPr="00FB6F88">
        <w:rPr>
          <w:color w:val="000000"/>
        </w:rPr>
        <w:t>5</w:t>
      </w:r>
      <w:r w:rsidR="004523E8" w:rsidRPr="00FB6F88">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FB6F88" w:rsidRDefault="00172F95" w:rsidP="00C11C4C">
      <w:pPr>
        <w:pStyle w:val="a7"/>
        <w:spacing w:before="0" w:beforeAutospacing="0" w:after="0" w:afterAutospacing="0"/>
        <w:ind w:firstLine="540"/>
        <w:jc w:val="both"/>
      </w:pPr>
      <w:r w:rsidRPr="00FB6F88">
        <w:rPr>
          <w:color w:val="000000"/>
        </w:rPr>
        <w:t>25</w:t>
      </w:r>
      <w:r w:rsidR="004523E8" w:rsidRPr="00FB6F88">
        <w:rPr>
          <w:color w:val="000000"/>
        </w:rPr>
        <w:t>. Гарантийное обеспечение не возвращается потенциальному поставщику, если он:</w:t>
      </w:r>
    </w:p>
    <w:p w:rsidR="004523E8" w:rsidRPr="00FB6F88" w:rsidRDefault="004523E8" w:rsidP="00C11C4C">
      <w:pPr>
        <w:pStyle w:val="a7"/>
        <w:spacing w:before="0" w:beforeAutospacing="0" w:after="0" w:afterAutospacing="0"/>
        <w:ind w:firstLine="540"/>
        <w:jc w:val="both"/>
      </w:pPr>
      <w:r w:rsidRPr="00FB6F88">
        <w:rPr>
          <w:color w:val="000000"/>
        </w:rPr>
        <w:lastRenderedPageBreak/>
        <w:t>1) отозвал или изменил тендерную заявку после истечения окончательного срока приема тендерных заявок;</w:t>
      </w:r>
    </w:p>
    <w:p w:rsidR="004523E8" w:rsidRPr="00FB6F88" w:rsidRDefault="004523E8" w:rsidP="00C11C4C">
      <w:pPr>
        <w:pStyle w:val="a7"/>
        <w:spacing w:before="0" w:beforeAutospacing="0" w:after="0" w:afterAutospacing="0"/>
        <w:ind w:firstLine="540"/>
        <w:jc w:val="both"/>
      </w:pPr>
      <w:r w:rsidRPr="00FB6F88">
        <w:rPr>
          <w:color w:val="000000"/>
        </w:rPr>
        <w:t>2) победитель уклонился от заключения договора закупа после признания победителем тендера;</w:t>
      </w:r>
    </w:p>
    <w:p w:rsidR="004523E8" w:rsidRPr="00C11C4C" w:rsidRDefault="004523E8" w:rsidP="00C11C4C">
      <w:pPr>
        <w:pStyle w:val="a7"/>
        <w:spacing w:before="0" w:beforeAutospacing="0" w:after="0" w:afterAutospacing="0"/>
        <w:ind w:firstLine="540"/>
        <w:jc w:val="both"/>
      </w:pPr>
      <w:r w:rsidRPr="00FB6F88">
        <w:rPr>
          <w:color w:val="000000"/>
        </w:rPr>
        <w:t>3) признан победителем и не внес либо несвоевременно внес гарантийное обеспечение договора закупа.</w:t>
      </w:r>
    </w:p>
    <w:p w:rsidR="004523E8" w:rsidRPr="00C11C4C" w:rsidRDefault="004523E8" w:rsidP="00C11C4C">
      <w:pPr>
        <w:pStyle w:val="Iauiue"/>
        <w:widowControl/>
        <w:ind w:firstLine="709"/>
        <w:jc w:val="both"/>
        <w:rPr>
          <w:b/>
          <w:color w:val="000000"/>
          <w:sz w:val="24"/>
          <w:szCs w:val="24"/>
        </w:rPr>
      </w:pPr>
      <w:r w:rsidRPr="00C11C4C">
        <w:rPr>
          <w:b/>
          <w:color w:val="000000"/>
          <w:sz w:val="24"/>
          <w:szCs w:val="24"/>
        </w:rPr>
        <w:t xml:space="preserve">   </w:t>
      </w:r>
      <w:r w:rsidR="00F64069" w:rsidRPr="00C11C4C">
        <w:rPr>
          <w:b/>
          <w:color w:val="000000"/>
          <w:sz w:val="24"/>
          <w:szCs w:val="24"/>
        </w:rPr>
        <w:t xml:space="preserve">                             </w:t>
      </w: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9.</w:t>
      </w:r>
      <w:r w:rsidRPr="00C11C4C">
        <w:rPr>
          <w:b/>
          <w:color w:val="FF0000"/>
          <w:sz w:val="24"/>
          <w:szCs w:val="24"/>
        </w:rPr>
        <w:t> </w:t>
      </w:r>
      <w:r w:rsidRPr="00C11C4C">
        <w:rPr>
          <w:b/>
          <w:color w:val="000000"/>
          <w:sz w:val="24"/>
          <w:szCs w:val="24"/>
        </w:rPr>
        <w:t>Язык тендерной документации</w:t>
      </w:r>
    </w:p>
    <w:p w:rsidR="004523E8" w:rsidRPr="00C11C4C" w:rsidRDefault="00172F95" w:rsidP="00C11C4C">
      <w:pPr>
        <w:pStyle w:val="Iauiue"/>
        <w:widowControl/>
        <w:tabs>
          <w:tab w:val="left" w:pos="0"/>
        </w:tabs>
        <w:jc w:val="both"/>
        <w:rPr>
          <w:i/>
          <w:sz w:val="24"/>
          <w:szCs w:val="24"/>
        </w:rPr>
      </w:pPr>
      <w:r>
        <w:rPr>
          <w:sz w:val="24"/>
          <w:szCs w:val="24"/>
        </w:rPr>
        <w:tab/>
        <w:t>26</w:t>
      </w:r>
      <w:r w:rsidR="004523E8" w:rsidRPr="00C11C4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C11C4C" w:rsidRDefault="004523E8" w:rsidP="00C11C4C">
      <w:pPr>
        <w:pStyle w:val="Iauiue"/>
        <w:widowControl/>
        <w:tabs>
          <w:tab w:val="num" w:pos="2977"/>
        </w:tabs>
        <w:ind w:firstLine="709"/>
        <w:jc w:val="center"/>
        <w:rPr>
          <w:b/>
          <w:color w:val="000000"/>
          <w:sz w:val="24"/>
          <w:szCs w:val="24"/>
        </w:rPr>
      </w:pPr>
    </w:p>
    <w:p w:rsidR="004523E8" w:rsidRPr="00FB6F88"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 xml:space="preserve">10. Оформление и представление тендерной заявки </w:t>
      </w:r>
    </w:p>
    <w:p w:rsidR="004523E8" w:rsidRPr="00C11C4C" w:rsidRDefault="00172F95" w:rsidP="00C11C4C">
      <w:pPr>
        <w:pStyle w:val="a7"/>
        <w:spacing w:before="0" w:beforeAutospacing="0" w:after="0" w:afterAutospacing="0"/>
        <w:jc w:val="both"/>
      </w:pPr>
      <w:r w:rsidRPr="00FB6F88">
        <w:rPr>
          <w:color w:val="000000"/>
        </w:rPr>
        <w:tab/>
        <w:t>27</w:t>
      </w:r>
      <w:r w:rsidR="004523E8" w:rsidRPr="00FB6F88">
        <w:rPr>
          <w:color w:val="000000"/>
        </w:rPr>
        <w:t xml:space="preserve">. </w:t>
      </w:r>
      <w:r w:rsidR="004523E8" w:rsidRPr="00FB6F88">
        <w:t>Потенциальный поставщик при необходимости отзывает заявку в письменной</w:t>
      </w:r>
      <w:r w:rsidR="004523E8" w:rsidRPr="00C11C4C">
        <w:t xml:space="preserve"> форме до истечения окончательного срока их приема. </w:t>
      </w:r>
    </w:p>
    <w:p w:rsidR="004523E8" w:rsidRPr="00C11C4C" w:rsidRDefault="00172F95" w:rsidP="00C11C4C">
      <w:pPr>
        <w:pStyle w:val="a7"/>
        <w:spacing w:before="0" w:beforeAutospacing="0" w:after="0" w:afterAutospacing="0"/>
        <w:ind w:firstLine="709"/>
        <w:jc w:val="both"/>
      </w:pPr>
      <w:r>
        <w:t>28</w:t>
      </w:r>
      <w:r w:rsidR="004523E8" w:rsidRPr="00C11C4C">
        <w:t>. Не допускается внесение изменений в тендерные заявки после истечения срока представления тендерных заявок.</w:t>
      </w:r>
    </w:p>
    <w:p w:rsidR="00027084" w:rsidRPr="00C11C4C" w:rsidRDefault="004523E8" w:rsidP="00C11C4C">
      <w:pPr>
        <w:pStyle w:val="a7"/>
        <w:spacing w:before="0" w:beforeAutospacing="0" w:after="0" w:afterAutospacing="0"/>
        <w:ind w:firstLine="709"/>
        <w:jc w:val="both"/>
      </w:pPr>
      <w:r w:rsidRPr="00C11C4C">
        <w:t xml:space="preserve"> 2</w:t>
      </w:r>
      <w:r w:rsidR="00172F95">
        <w:t>9</w:t>
      </w:r>
      <w:r w:rsidRPr="00C11C4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C11C4C" w:rsidRDefault="004523E8" w:rsidP="00C11C4C">
      <w:pPr>
        <w:pStyle w:val="a7"/>
        <w:spacing w:before="0" w:beforeAutospacing="0" w:after="0" w:afterAutospacing="0"/>
        <w:ind w:firstLine="709"/>
        <w:jc w:val="both"/>
      </w:pPr>
      <w:r w:rsidRPr="00C11C4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C11C4C" w:rsidRDefault="004523E8" w:rsidP="00C11C4C">
      <w:pPr>
        <w:pStyle w:val="a7"/>
        <w:spacing w:before="0" w:beforeAutospacing="0" w:after="0" w:afterAutospacing="0"/>
        <w:ind w:firstLine="708"/>
        <w:jc w:val="both"/>
      </w:pPr>
      <w:r w:rsidRPr="00C11C4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C11C4C">
        <w:t xml:space="preserve">          </w:t>
      </w:r>
    </w:p>
    <w:p w:rsidR="004523E8" w:rsidRPr="00C11C4C" w:rsidRDefault="004523E8" w:rsidP="00C11C4C">
      <w:pPr>
        <w:pStyle w:val="a7"/>
        <w:spacing w:before="0" w:beforeAutospacing="0" w:after="0" w:afterAutospacing="0"/>
        <w:ind w:firstLine="708"/>
        <w:jc w:val="both"/>
      </w:pPr>
      <w:r w:rsidRPr="00C11C4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9B145F" w:rsidRDefault="00172F95" w:rsidP="00C11C4C">
      <w:pPr>
        <w:pStyle w:val="a7"/>
        <w:spacing w:before="0" w:beforeAutospacing="0" w:after="0" w:afterAutospacing="0"/>
        <w:ind w:firstLine="709"/>
        <w:jc w:val="both"/>
        <w:rPr>
          <w:b/>
          <w:i/>
        </w:rPr>
      </w:pPr>
      <w:r>
        <w:t>30</w:t>
      </w:r>
      <w:r w:rsidR="004523E8" w:rsidRPr="00C11C4C">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w:t>
      </w:r>
      <w:r w:rsidR="004523E8" w:rsidRPr="009B145F">
        <w:t xml:space="preserve">слова </w:t>
      </w:r>
      <w:r w:rsidR="004523E8" w:rsidRPr="00226AD4">
        <w:rPr>
          <w:b/>
          <w:i/>
          <w:color w:val="000000"/>
          <w:highlight w:val="yellow"/>
        </w:rPr>
        <w:t>«Тендер по закупу</w:t>
      </w:r>
      <w:r w:rsidR="007954DF" w:rsidRPr="00226AD4">
        <w:rPr>
          <w:b/>
          <w:i/>
          <w:highlight w:val="yellow"/>
        </w:rPr>
        <w:t xml:space="preserve"> медицинских изделий</w:t>
      </w:r>
      <w:r w:rsidR="003A271A" w:rsidRPr="00226AD4">
        <w:rPr>
          <w:b/>
          <w:i/>
          <w:highlight w:val="yellow"/>
        </w:rPr>
        <w:t xml:space="preserve"> (реагенты для лаборатории)</w:t>
      </w:r>
      <w:r w:rsidR="000849F8" w:rsidRPr="00226AD4">
        <w:rPr>
          <w:b/>
          <w:i/>
          <w:highlight w:val="yellow"/>
        </w:rPr>
        <w:t>»</w:t>
      </w:r>
      <w:r w:rsidR="00D1204E" w:rsidRPr="00226AD4">
        <w:rPr>
          <w:b/>
          <w:i/>
          <w:highlight w:val="yellow"/>
          <w:lang w:val="kk-KZ"/>
        </w:rPr>
        <w:t xml:space="preserve"> </w:t>
      </w:r>
      <w:r w:rsidR="004523E8" w:rsidRPr="00226AD4">
        <w:rPr>
          <w:b/>
          <w:i/>
          <w:highlight w:val="yellow"/>
          <w:lang w:eastAsia="ko-KR"/>
        </w:rPr>
        <w:t xml:space="preserve">и </w:t>
      </w:r>
      <w:r w:rsidR="004523E8" w:rsidRPr="00226AD4">
        <w:rPr>
          <w:b/>
          <w:i/>
          <w:highlight w:val="yellow"/>
        </w:rPr>
        <w:t xml:space="preserve">«Не вскрывать до 11:00 часов местного времени </w:t>
      </w:r>
      <w:r w:rsidR="004E0006" w:rsidRPr="00226AD4">
        <w:rPr>
          <w:b/>
          <w:i/>
          <w:highlight w:val="yellow"/>
        </w:rPr>
        <w:t>«</w:t>
      </w:r>
      <w:r w:rsidR="00A66AD9">
        <w:rPr>
          <w:b/>
          <w:i/>
          <w:highlight w:val="yellow"/>
          <w:lang w:val="kk-KZ"/>
        </w:rPr>
        <w:t>17</w:t>
      </w:r>
      <w:r w:rsidR="00386BE2" w:rsidRPr="00226AD4">
        <w:rPr>
          <w:b/>
          <w:i/>
          <w:highlight w:val="yellow"/>
        </w:rPr>
        <w:t>»</w:t>
      </w:r>
      <w:r w:rsidR="00A66AD9">
        <w:rPr>
          <w:b/>
          <w:i/>
          <w:highlight w:val="yellow"/>
        </w:rPr>
        <w:t xml:space="preserve"> ию</w:t>
      </w:r>
      <w:r w:rsidR="00A66AD9">
        <w:rPr>
          <w:b/>
          <w:i/>
          <w:highlight w:val="yellow"/>
          <w:lang w:val="kk-KZ"/>
        </w:rPr>
        <w:t>л</w:t>
      </w:r>
      <w:r w:rsidR="004E0006" w:rsidRPr="00226AD4">
        <w:rPr>
          <w:b/>
          <w:i/>
          <w:highlight w:val="yellow"/>
        </w:rPr>
        <w:t xml:space="preserve">я </w:t>
      </w:r>
      <w:r w:rsidR="007F4340" w:rsidRPr="00226AD4">
        <w:rPr>
          <w:b/>
          <w:i/>
          <w:highlight w:val="yellow"/>
        </w:rPr>
        <w:t>2023</w:t>
      </w:r>
      <w:r w:rsidR="004523E8" w:rsidRPr="00226AD4">
        <w:rPr>
          <w:b/>
          <w:i/>
          <w:highlight w:val="yellow"/>
        </w:rPr>
        <w:t xml:space="preserve"> года».</w:t>
      </w:r>
    </w:p>
    <w:p w:rsidR="004523E8" w:rsidRPr="009B145F" w:rsidRDefault="004523E8" w:rsidP="00C11C4C">
      <w:pPr>
        <w:pStyle w:val="a7"/>
        <w:spacing w:before="0" w:beforeAutospacing="0" w:after="0" w:afterAutospacing="0"/>
        <w:ind w:firstLine="709"/>
        <w:jc w:val="both"/>
        <w:rPr>
          <w:color w:val="FF0000"/>
        </w:rPr>
      </w:pPr>
    </w:p>
    <w:p w:rsidR="004523E8" w:rsidRPr="009B145F" w:rsidRDefault="004523E8" w:rsidP="00C11C4C">
      <w:pPr>
        <w:pStyle w:val="Iauiue"/>
        <w:widowControl/>
        <w:tabs>
          <w:tab w:val="num" w:pos="2977"/>
        </w:tabs>
        <w:ind w:firstLine="709"/>
        <w:jc w:val="center"/>
        <w:rPr>
          <w:b/>
          <w:color w:val="000000"/>
          <w:sz w:val="24"/>
          <w:szCs w:val="24"/>
        </w:rPr>
      </w:pPr>
      <w:r w:rsidRPr="009B145F">
        <w:rPr>
          <w:b/>
          <w:color w:val="000000"/>
          <w:sz w:val="24"/>
          <w:szCs w:val="24"/>
        </w:rPr>
        <w:t>11. Место и окончательный срок представления тендерных заявок</w:t>
      </w:r>
    </w:p>
    <w:p w:rsidR="004523E8" w:rsidRPr="00226AD4" w:rsidRDefault="004523E8" w:rsidP="00C11C4C">
      <w:pPr>
        <w:pStyle w:val="a7"/>
        <w:spacing w:before="0" w:beforeAutospacing="0" w:after="0" w:afterAutospacing="0"/>
        <w:jc w:val="both"/>
        <w:rPr>
          <w:color w:val="000000"/>
          <w:highlight w:val="yellow"/>
        </w:rPr>
      </w:pPr>
      <w:r w:rsidRPr="009B145F">
        <w:rPr>
          <w:color w:val="000000"/>
        </w:rPr>
        <w:tab/>
      </w:r>
      <w:r w:rsidR="00172F95" w:rsidRPr="00226AD4">
        <w:rPr>
          <w:color w:val="000000"/>
          <w:highlight w:val="yellow"/>
        </w:rPr>
        <w:t>31</w:t>
      </w:r>
      <w:r w:rsidRPr="00226AD4">
        <w:rPr>
          <w:color w:val="000000"/>
          <w:highlight w:val="yellow"/>
        </w:rPr>
        <w:t xml:space="preserve">.Тендерные заявки представляются (направляются) организатору тендера нарочно или </w:t>
      </w:r>
    </w:p>
    <w:p w:rsidR="004523E8" w:rsidRPr="00226AD4" w:rsidRDefault="004523E8" w:rsidP="00C11C4C">
      <w:pPr>
        <w:pStyle w:val="a7"/>
        <w:tabs>
          <w:tab w:val="left" w:pos="1134"/>
          <w:tab w:val="num" w:pos="1211"/>
          <w:tab w:val="num" w:pos="1950"/>
        </w:tabs>
        <w:spacing w:before="0" w:beforeAutospacing="0" w:after="0" w:afterAutospacing="0"/>
        <w:jc w:val="both"/>
        <w:rPr>
          <w:b/>
          <w:i/>
          <w:highlight w:val="yellow"/>
        </w:rPr>
      </w:pPr>
      <w:r w:rsidRPr="00226AD4">
        <w:rPr>
          <w:color w:val="000000"/>
          <w:highlight w:val="yellow"/>
        </w:rPr>
        <w:t xml:space="preserve">по почте по адресу: </w:t>
      </w:r>
      <w:r w:rsidR="00B2172C" w:rsidRPr="00226AD4">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226AD4">
        <w:rPr>
          <w:b/>
          <w:i/>
          <w:highlight w:val="yellow"/>
        </w:rPr>
        <w:t xml:space="preserve">. Окончательный срок предоставления тендерных заявок – до  </w:t>
      </w:r>
      <w:r w:rsidR="00F37294" w:rsidRPr="00226AD4">
        <w:rPr>
          <w:b/>
          <w:i/>
          <w:highlight w:val="yellow"/>
        </w:rPr>
        <w:t xml:space="preserve">10 часов местного времени </w:t>
      </w:r>
      <w:r w:rsidR="00A66AD9">
        <w:rPr>
          <w:b/>
          <w:i/>
          <w:highlight w:val="yellow"/>
        </w:rPr>
        <w:t>«</w:t>
      </w:r>
      <w:r w:rsidR="00A66AD9">
        <w:rPr>
          <w:b/>
          <w:i/>
          <w:highlight w:val="yellow"/>
          <w:lang w:val="kk-KZ"/>
        </w:rPr>
        <w:t>17</w:t>
      </w:r>
      <w:r w:rsidR="00144453" w:rsidRPr="00226AD4">
        <w:rPr>
          <w:b/>
          <w:i/>
          <w:highlight w:val="yellow"/>
        </w:rPr>
        <w:t>»</w:t>
      </w:r>
      <w:r w:rsidR="004E0006" w:rsidRPr="00226AD4">
        <w:rPr>
          <w:b/>
          <w:i/>
          <w:highlight w:val="yellow"/>
        </w:rPr>
        <w:t xml:space="preserve"> </w:t>
      </w:r>
      <w:r w:rsidR="00A66AD9">
        <w:rPr>
          <w:b/>
          <w:i/>
          <w:highlight w:val="yellow"/>
          <w:lang w:val="kk-KZ"/>
        </w:rPr>
        <w:t>июл</w:t>
      </w:r>
      <w:r w:rsidR="004E0006" w:rsidRPr="00226AD4">
        <w:rPr>
          <w:b/>
          <w:i/>
          <w:highlight w:val="yellow"/>
          <w:lang w:val="kk-KZ"/>
        </w:rPr>
        <w:t>я</w:t>
      </w:r>
      <w:r w:rsidR="007F4340" w:rsidRPr="00226AD4">
        <w:rPr>
          <w:b/>
          <w:i/>
          <w:highlight w:val="yellow"/>
          <w:lang w:val="kk-KZ"/>
        </w:rPr>
        <w:t xml:space="preserve"> </w:t>
      </w:r>
      <w:r w:rsidR="007F4340" w:rsidRPr="00226AD4">
        <w:rPr>
          <w:b/>
          <w:i/>
          <w:highlight w:val="yellow"/>
        </w:rPr>
        <w:t>2023</w:t>
      </w:r>
      <w:r w:rsidR="00B2172C" w:rsidRPr="00226AD4">
        <w:rPr>
          <w:b/>
          <w:i/>
          <w:highlight w:val="yellow"/>
        </w:rPr>
        <w:t xml:space="preserve">  года. </w:t>
      </w:r>
    </w:p>
    <w:p w:rsidR="004523E8" w:rsidRPr="009B145F" w:rsidRDefault="004523E8" w:rsidP="00C11C4C">
      <w:pPr>
        <w:pStyle w:val="a7"/>
        <w:spacing w:before="0" w:beforeAutospacing="0" w:after="0" w:afterAutospacing="0"/>
        <w:jc w:val="both"/>
      </w:pPr>
      <w:r w:rsidRPr="00226AD4">
        <w:rPr>
          <w:color w:val="000000"/>
          <w:highlight w:val="yellow"/>
        </w:rPr>
        <w:tab/>
      </w:r>
      <w:r w:rsidRPr="00226AD4">
        <w:rPr>
          <w:highlight w:val="yellow"/>
        </w:rPr>
        <w:t>Тендерные заявки должны быть представлены в соответствии с требованиями Правил и настоящей Тендерной документации.</w:t>
      </w:r>
    </w:p>
    <w:p w:rsidR="004523E8" w:rsidRPr="009B145F" w:rsidRDefault="004523E8" w:rsidP="00C11C4C">
      <w:pPr>
        <w:pStyle w:val="Iauiue"/>
        <w:widowControl/>
        <w:ind w:firstLine="709"/>
        <w:jc w:val="center"/>
        <w:rPr>
          <w:b/>
          <w:color w:val="000000"/>
          <w:sz w:val="24"/>
          <w:szCs w:val="24"/>
        </w:rPr>
      </w:pPr>
    </w:p>
    <w:p w:rsidR="004523E8" w:rsidRPr="009B145F" w:rsidRDefault="004523E8" w:rsidP="00C11C4C">
      <w:pPr>
        <w:pStyle w:val="Iauiue"/>
        <w:widowControl/>
        <w:ind w:firstLine="709"/>
        <w:jc w:val="center"/>
        <w:rPr>
          <w:b/>
          <w:color w:val="000000"/>
          <w:sz w:val="24"/>
          <w:szCs w:val="24"/>
        </w:rPr>
      </w:pPr>
      <w:r w:rsidRPr="009B145F">
        <w:rPr>
          <w:b/>
          <w:color w:val="000000"/>
          <w:sz w:val="24"/>
          <w:szCs w:val="24"/>
        </w:rPr>
        <w:t>12. Вскрытие конвертов с тендерными заявками</w:t>
      </w:r>
    </w:p>
    <w:p w:rsidR="004523E8" w:rsidRPr="00386BE2" w:rsidRDefault="00172F95" w:rsidP="00C11C4C">
      <w:pPr>
        <w:pStyle w:val="a7"/>
        <w:tabs>
          <w:tab w:val="left" w:pos="1134"/>
          <w:tab w:val="num" w:pos="1211"/>
          <w:tab w:val="num" w:pos="1950"/>
        </w:tabs>
        <w:spacing w:before="0" w:beforeAutospacing="0" w:after="0" w:afterAutospacing="0"/>
        <w:ind w:firstLine="720"/>
        <w:jc w:val="both"/>
        <w:rPr>
          <w:b/>
          <w:i/>
        </w:rPr>
      </w:pPr>
      <w:r w:rsidRPr="009B145F">
        <w:rPr>
          <w:color w:val="000000"/>
        </w:rPr>
        <w:t>32</w:t>
      </w:r>
      <w:r w:rsidR="004523E8" w:rsidRPr="009B145F">
        <w:rPr>
          <w:color w:val="000000"/>
        </w:rPr>
        <w:t xml:space="preserve">. </w:t>
      </w:r>
      <w:r w:rsidR="004523E8" w:rsidRPr="00226AD4">
        <w:rPr>
          <w:b/>
          <w:color w:val="000000"/>
          <w:highlight w:val="yellow"/>
        </w:rPr>
        <w:t xml:space="preserve">Конверты с тендерными заявками вскрываются тендерной комиссией в </w:t>
      </w:r>
      <w:r w:rsidR="004523E8" w:rsidRPr="00226AD4">
        <w:rPr>
          <w:b/>
          <w:i/>
          <w:highlight w:val="yellow"/>
        </w:rPr>
        <w:t>1</w:t>
      </w:r>
      <w:r w:rsidR="00B2172C" w:rsidRPr="00226AD4">
        <w:rPr>
          <w:b/>
          <w:i/>
          <w:highlight w:val="yellow"/>
        </w:rPr>
        <w:t>1</w:t>
      </w:r>
      <w:r w:rsidR="004523E8" w:rsidRPr="00226AD4">
        <w:rPr>
          <w:b/>
          <w:i/>
          <w:iCs/>
          <w:highlight w:val="yellow"/>
        </w:rPr>
        <w:t>:00</w:t>
      </w:r>
      <w:r w:rsidR="00386BE2" w:rsidRPr="00226AD4">
        <w:rPr>
          <w:b/>
          <w:i/>
          <w:iCs/>
          <w:highlight w:val="yellow"/>
        </w:rPr>
        <w:t xml:space="preserve"> часов</w:t>
      </w:r>
      <w:r w:rsidR="004523E8" w:rsidRPr="00226AD4">
        <w:rPr>
          <w:b/>
          <w:i/>
          <w:iCs/>
          <w:highlight w:val="yellow"/>
        </w:rPr>
        <w:t xml:space="preserve"> местного времени </w:t>
      </w:r>
      <w:r w:rsidR="00A66AD9">
        <w:rPr>
          <w:b/>
          <w:i/>
          <w:iCs/>
          <w:highlight w:val="yellow"/>
        </w:rPr>
        <w:t>«</w:t>
      </w:r>
      <w:r w:rsidR="00A66AD9">
        <w:rPr>
          <w:b/>
          <w:i/>
          <w:iCs/>
          <w:highlight w:val="yellow"/>
          <w:lang w:val="kk-KZ"/>
        </w:rPr>
        <w:t>17</w:t>
      </w:r>
      <w:r w:rsidR="00144453" w:rsidRPr="00226AD4">
        <w:rPr>
          <w:b/>
          <w:i/>
          <w:iCs/>
          <w:highlight w:val="yellow"/>
        </w:rPr>
        <w:t>»</w:t>
      </w:r>
      <w:r w:rsidR="00A66AD9">
        <w:rPr>
          <w:b/>
          <w:i/>
          <w:iCs/>
          <w:highlight w:val="yellow"/>
          <w:lang w:val="kk-KZ"/>
        </w:rPr>
        <w:t xml:space="preserve"> июл</w:t>
      </w:r>
      <w:r w:rsidR="00BE6C46" w:rsidRPr="00226AD4">
        <w:rPr>
          <w:b/>
          <w:i/>
          <w:iCs/>
          <w:highlight w:val="yellow"/>
          <w:lang w:val="kk-KZ"/>
        </w:rPr>
        <w:t>я</w:t>
      </w:r>
      <w:r w:rsidR="006007DA" w:rsidRPr="00226AD4">
        <w:rPr>
          <w:b/>
          <w:i/>
          <w:iCs/>
          <w:highlight w:val="yellow"/>
          <w:lang w:val="kk-KZ"/>
        </w:rPr>
        <w:t xml:space="preserve"> </w:t>
      </w:r>
      <w:r w:rsidR="007F4340" w:rsidRPr="00226AD4">
        <w:rPr>
          <w:b/>
          <w:i/>
          <w:iCs/>
          <w:highlight w:val="yellow"/>
        </w:rPr>
        <w:t>2023</w:t>
      </w:r>
      <w:r w:rsidR="004523E8" w:rsidRPr="00226AD4">
        <w:rPr>
          <w:b/>
          <w:i/>
          <w:iCs/>
          <w:highlight w:val="yellow"/>
        </w:rPr>
        <w:t xml:space="preserve"> года </w:t>
      </w:r>
      <w:r w:rsidR="004523E8" w:rsidRPr="00226AD4">
        <w:rPr>
          <w:b/>
          <w:iCs/>
          <w:highlight w:val="yellow"/>
        </w:rPr>
        <w:t>по адресу:</w:t>
      </w:r>
      <w:r w:rsidR="004523E8" w:rsidRPr="00226AD4">
        <w:rPr>
          <w:b/>
          <w:i/>
          <w:iCs/>
          <w:highlight w:val="yellow"/>
        </w:rPr>
        <w:t xml:space="preserve"> </w:t>
      </w:r>
      <w:r w:rsidR="00B2172C" w:rsidRPr="00226AD4">
        <w:rPr>
          <w:b/>
          <w:i/>
          <w:iCs/>
          <w:highlight w:val="yellow"/>
          <w:u w:val="single"/>
        </w:rPr>
        <w:t xml:space="preserve">Северо-Казахстанская область, </w:t>
      </w:r>
      <w:r w:rsidR="00B2172C" w:rsidRPr="00226AD4">
        <w:rPr>
          <w:b/>
          <w:i/>
          <w:highlight w:val="yellow"/>
          <w:u w:val="single"/>
        </w:rPr>
        <w:t xml:space="preserve"> </w:t>
      </w:r>
      <w:r w:rsidR="00BE6C46" w:rsidRPr="00226AD4">
        <w:rPr>
          <w:b/>
          <w:i/>
          <w:highlight w:val="yellow"/>
          <w:u w:val="single"/>
        </w:rPr>
        <w:t xml:space="preserve">              </w:t>
      </w:r>
      <w:r w:rsidR="00B2172C" w:rsidRPr="00226AD4">
        <w:rPr>
          <w:b/>
          <w:i/>
          <w:iCs/>
          <w:highlight w:val="yellow"/>
          <w:u w:val="single"/>
        </w:rPr>
        <w:t xml:space="preserve">г. Петропавловск, ул. Жалела Кизатова 7А, КГП на ПХВ «Городская поликлиника №3», кабинет 301 </w:t>
      </w:r>
      <w:r w:rsidR="004523E8" w:rsidRPr="00226AD4">
        <w:rPr>
          <w:b/>
          <w:highlight w:val="yellow"/>
        </w:rPr>
        <w:t>с применением аудио- и видеофиксации</w:t>
      </w:r>
      <w:r w:rsidR="004523E8" w:rsidRPr="00226AD4">
        <w:rPr>
          <w:highlight w:val="yellow"/>
        </w:rPr>
        <w:t>.</w:t>
      </w:r>
    </w:p>
    <w:p w:rsidR="00E65DD7"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Pr="00C11C4C">
        <w:rPr>
          <w:rFonts w:ascii="Times New Roman" w:hAnsi="Times New Roman" w:cs="Times New Roman"/>
          <w:sz w:val="24"/>
          <w:szCs w:val="24"/>
        </w:rPr>
        <w:lastRenderedPageBreak/>
        <w:t>документах, составляющих тендерную заявку, и вносит данные сведения в протокол вскрытия конвертов.</w:t>
      </w:r>
    </w:p>
    <w:p w:rsidR="004523E8" w:rsidRPr="00C11C4C" w:rsidRDefault="004523E8" w:rsidP="00C11C4C">
      <w:pPr>
        <w:pStyle w:val="a7"/>
        <w:spacing w:before="0" w:beforeAutospacing="0" w:after="0" w:afterAutospacing="0"/>
        <w:ind w:firstLine="709"/>
        <w:jc w:val="center"/>
        <w:rPr>
          <w:b/>
        </w:rPr>
      </w:pPr>
      <w:r w:rsidRPr="00FB6F88">
        <w:rPr>
          <w:b/>
        </w:rPr>
        <w:t>13. Оценка и сопоставление тендерных заявок</w:t>
      </w:r>
    </w:p>
    <w:p w:rsidR="00E65DD7"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4523E8" w:rsidRPr="00C11C4C">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FB6F88" w:rsidRDefault="00172F95" w:rsidP="00C11C4C">
      <w:pPr>
        <w:spacing w:line="240" w:lineRule="auto"/>
        <w:jc w:val="both"/>
        <w:rPr>
          <w:rFonts w:ascii="Times New Roman" w:hAnsi="Times New Roman" w:cs="Times New Roman"/>
          <w:b/>
          <w:color w:val="000000"/>
          <w:sz w:val="24"/>
          <w:szCs w:val="24"/>
          <w:lang w:val="kk-KZ"/>
        </w:rPr>
      </w:pPr>
      <w:bookmarkStart w:id="1" w:name="z340"/>
      <w:r w:rsidRPr="00FB6F88">
        <w:rPr>
          <w:rFonts w:ascii="Times New Roman" w:hAnsi="Times New Roman" w:cs="Times New Roman"/>
          <w:b/>
          <w:color w:val="000000"/>
          <w:sz w:val="24"/>
          <w:szCs w:val="24"/>
        </w:rPr>
        <w:t>            34</w:t>
      </w:r>
      <w:r w:rsidR="004523E8" w:rsidRPr="00FB6F88">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C11C4C">
        <w:rPr>
          <w:color w:val="000000"/>
          <w:spacing w:val="2"/>
        </w:rPr>
        <w:t xml:space="preserve">     </w:t>
      </w:r>
      <w:r w:rsidR="00FB6F88">
        <w:rPr>
          <w:color w:val="000000"/>
          <w:spacing w:val="2"/>
        </w:rPr>
        <w:t xml:space="preserve">   </w:t>
      </w:r>
      <w:r w:rsidRPr="00C11C4C">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6) непредставления технической спецификации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9) причастности к процедуре банкротства либо ликвидации;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lastRenderedPageBreak/>
        <w:t>      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13) несоответствия требованиям пункта 10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14) установленных пунктами 15, 21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15) если тендерная заявка имеет более короткий срок действия, чем указано в условиях тендерной документации;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19) несоответствия потенциального поставщика и (или) соисполнителя предъявляемым квалификационным требованиям;</w:t>
      </w:r>
    </w:p>
    <w:p w:rsidR="004523E8" w:rsidRPr="00C11C4C" w:rsidRDefault="0016479B" w:rsidP="00C11C4C">
      <w:pPr>
        <w:pStyle w:val="a7"/>
        <w:shd w:val="clear" w:color="auto" w:fill="FFFFFF"/>
        <w:spacing w:before="0" w:beforeAutospacing="0" w:after="360" w:afterAutospacing="0"/>
        <w:textAlignment w:val="baseline"/>
        <w:rPr>
          <w:rStyle w:val="s1"/>
          <w:b w:val="0"/>
          <w:bCs w:val="0"/>
          <w:spacing w:val="2"/>
          <w:sz w:val="24"/>
          <w:szCs w:val="24"/>
        </w:rPr>
      </w:pPr>
      <w:r w:rsidRPr="00C11C4C">
        <w:rPr>
          <w:color w:val="000000"/>
          <w:spacing w:val="2"/>
        </w:rPr>
        <w:t>      20) установления факта аффилированности в нарушение требований настоящих Правил.</w:t>
      </w:r>
    </w:p>
    <w:p w:rsidR="004523E8" w:rsidRPr="00C11C4C" w:rsidRDefault="004523E8" w:rsidP="00C11C4C">
      <w:pPr>
        <w:spacing w:line="240" w:lineRule="auto"/>
        <w:jc w:val="center"/>
        <w:rPr>
          <w:rStyle w:val="s1"/>
          <w:b w:val="0"/>
          <w:bCs w:val="0"/>
          <w:sz w:val="24"/>
          <w:szCs w:val="24"/>
        </w:rPr>
      </w:pPr>
      <w:r w:rsidRPr="00FB6F88">
        <w:rPr>
          <w:rStyle w:val="s1"/>
          <w:sz w:val="24"/>
          <w:szCs w:val="24"/>
        </w:rPr>
        <w:t>14.</w:t>
      </w:r>
      <w:r w:rsidRPr="00FB6F88">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35</w:t>
      </w:r>
      <w:r w:rsidR="004523E8" w:rsidRPr="00C11C4C">
        <w:rPr>
          <w:rFonts w:ascii="Times New Roman" w:hAnsi="Times New Roman" w:cs="Times New Roman"/>
          <w:sz w:val="24"/>
          <w:szCs w:val="24"/>
        </w:rPr>
        <w:t xml:space="preserve">. </w:t>
      </w:r>
      <w:r w:rsidR="004523E8" w:rsidRPr="00C11C4C">
        <w:rPr>
          <w:rFonts w:ascii="Times New Roman" w:hAnsi="Times New Roman" w:cs="Times New Roman"/>
          <w:color w:val="000000"/>
          <w:sz w:val="24"/>
          <w:szCs w:val="24"/>
        </w:rPr>
        <w:t xml:space="preserve"> </w:t>
      </w:r>
      <w:r w:rsidR="004523E8" w:rsidRPr="00C11C4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36</w:t>
      </w:r>
      <w:r w:rsidR="004523E8" w:rsidRPr="00C11C4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37</w:t>
      </w:r>
      <w:r w:rsidR="004523E8" w:rsidRPr="00C11C4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38</w:t>
      </w:r>
      <w:r w:rsidR="004523E8" w:rsidRPr="00C11C4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C11C4C" w:rsidRDefault="004523E8" w:rsidP="00C11C4C">
      <w:pPr>
        <w:spacing w:line="240" w:lineRule="auto"/>
        <w:ind w:firstLine="720"/>
        <w:jc w:val="both"/>
        <w:rPr>
          <w:rFonts w:ascii="Times New Roman" w:hAnsi="Times New Roman" w:cs="Times New Roman"/>
          <w:color w:val="000000"/>
          <w:sz w:val="24"/>
          <w:szCs w:val="24"/>
        </w:rPr>
      </w:pPr>
      <w:r w:rsidRPr="00C11C4C">
        <w:rPr>
          <w:rFonts w:ascii="Times New Roman" w:hAnsi="Times New Roman" w:cs="Times New Roman"/>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11C4C">
        <w:rPr>
          <w:rFonts w:ascii="Times New Roman" w:hAnsi="Times New Roman" w:cs="Times New Roman"/>
          <w:color w:val="000000"/>
          <w:sz w:val="24"/>
          <w:szCs w:val="24"/>
        </w:rPr>
        <w:t>.</w:t>
      </w:r>
    </w:p>
    <w:p w:rsidR="004523E8" w:rsidRPr="00FB6F88" w:rsidRDefault="003E6C16" w:rsidP="00C11C4C">
      <w:pPr>
        <w:pStyle w:val="Iauiue"/>
        <w:widowControl/>
        <w:tabs>
          <w:tab w:val="left" w:pos="360"/>
        </w:tabs>
        <w:ind w:left="360" w:firstLine="709"/>
        <w:jc w:val="center"/>
        <w:rPr>
          <w:b/>
          <w:sz w:val="24"/>
          <w:szCs w:val="24"/>
        </w:rPr>
      </w:pPr>
      <w:r>
        <w:rPr>
          <w:b/>
          <w:sz w:val="24"/>
          <w:szCs w:val="24"/>
        </w:rPr>
        <w:t>15</w:t>
      </w:r>
      <w:r w:rsidR="004523E8" w:rsidRPr="00FB6F88">
        <w:rPr>
          <w:b/>
          <w:sz w:val="24"/>
          <w:szCs w:val="24"/>
        </w:rPr>
        <w:t>. Заключение договора закупа</w:t>
      </w:r>
    </w:p>
    <w:p w:rsidR="004523E8" w:rsidRPr="00FB6F88" w:rsidRDefault="003E6C16" w:rsidP="00C11C4C">
      <w:pPr>
        <w:spacing w:line="24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rPr>
        <w:t>39</w:t>
      </w:r>
      <w:r w:rsidR="004523E8" w:rsidRPr="00FB6F88">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FB6F88" w:rsidRDefault="003E6C16" w:rsidP="00C11C4C">
      <w:pPr>
        <w:spacing w:line="240" w:lineRule="auto"/>
        <w:jc w:val="both"/>
        <w:rPr>
          <w:rFonts w:ascii="Times New Roman" w:hAnsi="Times New Roman" w:cs="Times New Roman"/>
          <w:sz w:val="24"/>
          <w:szCs w:val="24"/>
        </w:rPr>
      </w:pPr>
      <w:bookmarkStart w:id="2" w:name="z332"/>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40</w:t>
      </w:r>
      <w:r w:rsidR="004523E8" w:rsidRPr="00FB6F88">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C11C4C" w:rsidRDefault="004523E8" w:rsidP="00C11C4C">
      <w:pPr>
        <w:spacing w:line="240" w:lineRule="auto"/>
        <w:ind w:firstLine="709"/>
        <w:jc w:val="both"/>
        <w:rPr>
          <w:rFonts w:ascii="Times New Roman" w:hAnsi="Times New Roman" w:cs="Times New Roman"/>
          <w:spacing w:val="2"/>
          <w:sz w:val="24"/>
          <w:szCs w:val="24"/>
        </w:rPr>
      </w:pPr>
      <w:bookmarkStart w:id="3" w:name="z333"/>
      <w:bookmarkEnd w:id="2"/>
      <w:r w:rsidRPr="00FB6F88">
        <w:rPr>
          <w:rFonts w:ascii="Times New Roman" w:hAnsi="Times New Roman" w:cs="Times New Roman"/>
          <w:color w:val="000000"/>
          <w:sz w:val="24"/>
          <w:szCs w:val="24"/>
        </w:rPr>
        <w:t>     </w:t>
      </w:r>
      <w:bookmarkStart w:id="4" w:name="z334"/>
      <w:bookmarkEnd w:id="3"/>
      <w:r w:rsidR="00F174A2" w:rsidRPr="00FB6F88">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r w:rsidR="00F174A2" w:rsidRPr="00C11C4C">
        <w:rPr>
          <w:rFonts w:ascii="Times New Roman" w:hAnsi="Times New Roman" w:cs="Times New Roman"/>
          <w:spacing w:val="2"/>
          <w:sz w:val="24"/>
          <w:szCs w:val="24"/>
          <w:highlight w:val="yellow"/>
        </w:rPr>
        <w:t>.</w:t>
      </w:r>
    </w:p>
    <w:p w:rsidR="004523E8" w:rsidRPr="00C11C4C" w:rsidRDefault="003E6C16" w:rsidP="00C11C4C">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41</w:t>
      </w:r>
      <w:r w:rsidR="004523E8" w:rsidRPr="00C11C4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C11C4C" w:rsidRDefault="003E6C16" w:rsidP="00C11C4C">
      <w:pPr>
        <w:spacing w:line="240" w:lineRule="auto"/>
        <w:jc w:val="both"/>
        <w:rPr>
          <w:rFonts w:ascii="Times New Roman" w:hAnsi="Times New Roman" w:cs="Times New Roman"/>
          <w:sz w:val="24"/>
          <w:szCs w:val="24"/>
        </w:rPr>
      </w:pPr>
      <w:bookmarkStart w:id="5" w:name="z335"/>
      <w:bookmarkEnd w:id="4"/>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42</w:t>
      </w:r>
      <w:r w:rsidR="004523E8" w:rsidRPr="00C11C4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C11C4C" w:rsidRDefault="003E6C16" w:rsidP="00C11C4C">
      <w:pPr>
        <w:spacing w:line="240" w:lineRule="auto"/>
        <w:jc w:val="both"/>
        <w:rPr>
          <w:rFonts w:ascii="Times New Roman" w:hAnsi="Times New Roman" w:cs="Times New Roman"/>
          <w:sz w:val="24"/>
          <w:szCs w:val="24"/>
        </w:rPr>
      </w:pPr>
      <w:bookmarkStart w:id="6" w:name="z336"/>
      <w:bookmarkEnd w:id="5"/>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43</w:t>
      </w:r>
      <w:r w:rsidR="004523E8" w:rsidRPr="00C11C4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C11C4C" w:rsidRDefault="0086583B" w:rsidP="00C11C4C">
      <w:pPr>
        <w:spacing w:line="240" w:lineRule="auto"/>
        <w:jc w:val="both"/>
        <w:rPr>
          <w:rFonts w:ascii="Times New Roman" w:hAnsi="Times New Roman" w:cs="Times New Roman"/>
          <w:sz w:val="24"/>
          <w:szCs w:val="24"/>
        </w:rPr>
      </w:pPr>
      <w:bookmarkStart w:id="7" w:name="z337"/>
      <w:bookmarkEnd w:id="6"/>
      <w:r w:rsidRPr="00C11C4C">
        <w:rPr>
          <w:rFonts w:ascii="Times New Roman" w:hAnsi="Times New Roman" w:cs="Times New Roman"/>
          <w:color w:val="000000"/>
          <w:sz w:val="24"/>
          <w:szCs w:val="24"/>
        </w:rPr>
        <w:t>     </w:t>
      </w:r>
      <w:r w:rsidR="00C11C4C">
        <w:rPr>
          <w:rFonts w:ascii="Times New Roman" w:hAnsi="Times New Roman" w:cs="Times New Roman"/>
          <w:color w:val="000000"/>
          <w:sz w:val="24"/>
          <w:szCs w:val="24"/>
        </w:rPr>
        <w:t xml:space="preserve">  </w:t>
      </w:r>
      <w:r w:rsidR="003E6C16">
        <w:rPr>
          <w:rFonts w:ascii="Times New Roman" w:hAnsi="Times New Roman" w:cs="Times New Roman"/>
          <w:color w:val="000000"/>
          <w:sz w:val="24"/>
          <w:szCs w:val="24"/>
        </w:rPr>
        <w:t xml:space="preserve"> 44</w:t>
      </w:r>
      <w:r w:rsidR="004523E8" w:rsidRPr="00C11C4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C11C4C" w:rsidRDefault="004523E8" w:rsidP="00C11C4C">
      <w:pPr>
        <w:spacing w:line="240" w:lineRule="auto"/>
        <w:jc w:val="both"/>
        <w:rPr>
          <w:rFonts w:ascii="Times New Roman" w:hAnsi="Times New Roman" w:cs="Times New Roman"/>
          <w:sz w:val="24"/>
          <w:szCs w:val="24"/>
        </w:rPr>
      </w:pPr>
      <w:bookmarkStart w:id="8" w:name="z338"/>
      <w:bookmarkEnd w:id="7"/>
      <w:r w:rsidRPr="00C11C4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C11C4C" w:rsidRDefault="004523E8" w:rsidP="00C11C4C">
      <w:pPr>
        <w:spacing w:line="240" w:lineRule="auto"/>
        <w:jc w:val="both"/>
        <w:rPr>
          <w:rFonts w:ascii="Times New Roman" w:hAnsi="Times New Roman" w:cs="Times New Roman"/>
          <w:sz w:val="24"/>
          <w:szCs w:val="24"/>
        </w:rPr>
      </w:pPr>
      <w:bookmarkStart w:id="9" w:name="z339"/>
      <w:bookmarkEnd w:id="8"/>
      <w:r w:rsidRPr="00C11C4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9"/>
    <w:p w:rsidR="004523E8" w:rsidRDefault="003E6C16" w:rsidP="00C11C4C">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45</w:t>
      </w:r>
      <w:r w:rsidR="004523E8" w:rsidRPr="00C11C4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C11C4C" w:rsidRDefault="00C11C4C" w:rsidP="00C11C4C">
      <w:pPr>
        <w:spacing w:line="240" w:lineRule="auto"/>
        <w:jc w:val="both"/>
        <w:rPr>
          <w:rFonts w:ascii="Times New Roman" w:hAnsi="Times New Roman" w:cs="Times New Roman"/>
          <w:sz w:val="24"/>
          <w:szCs w:val="24"/>
        </w:rPr>
      </w:pPr>
    </w:p>
    <w:p w:rsidR="004523E8" w:rsidRPr="00C11C4C" w:rsidRDefault="003E6C16" w:rsidP="00C11C4C">
      <w:pPr>
        <w:pStyle w:val="a7"/>
        <w:tabs>
          <w:tab w:val="left" w:pos="0"/>
        </w:tabs>
        <w:spacing w:before="0" w:beforeAutospacing="0" w:after="0" w:afterAutospacing="0"/>
        <w:ind w:firstLine="709"/>
        <w:jc w:val="center"/>
        <w:rPr>
          <w:b/>
          <w:bCs/>
        </w:rPr>
      </w:pPr>
      <w:r>
        <w:rPr>
          <w:b/>
          <w:bCs/>
        </w:rPr>
        <w:t>16</w:t>
      </w:r>
      <w:r w:rsidR="004523E8" w:rsidRPr="00FB6F88">
        <w:rPr>
          <w:b/>
          <w:bCs/>
        </w:rPr>
        <w:t>. Порядок внесения обеспечения исполнения договора</w:t>
      </w:r>
      <w:r w:rsidR="004523E8" w:rsidRPr="00C11C4C">
        <w:rPr>
          <w:b/>
          <w:bCs/>
        </w:rPr>
        <w:t xml:space="preserve"> </w:t>
      </w:r>
    </w:p>
    <w:p w:rsidR="004523E8" w:rsidRPr="00C11C4C" w:rsidRDefault="003E6C16" w:rsidP="00C11C4C">
      <w:pPr>
        <w:spacing w:line="240" w:lineRule="auto"/>
        <w:ind w:firstLine="709"/>
        <w:jc w:val="both"/>
        <w:rPr>
          <w:rFonts w:ascii="Times New Roman" w:hAnsi="Times New Roman" w:cs="Times New Roman"/>
          <w:sz w:val="24"/>
          <w:szCs w:val="24"/>
        </w:rPr>
      </w:pPr>
      <w:bookmarkStart w:id="10" w:name="z355"/>
      <w:r>
        <w:rPr>
          <w:rFonts w:ascii="Times New Roman" w:hAnsi="Times New Roman" w:cs="Times New Roman"/>
          <w:color w:val="000000"/>
          <w:sz w:val="24"/>
          <w:szCs w:val="24"/>
        </w:rPr>
        <w:t>46</w:t>
      </w:r>
      <w:r w:rsidR="004523E8" w:rsidRPr="00C11C4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47</w:t>
      </w:r>
      <w:r w:rsidR="004523E8" w:rsidRPr="00C11C4C">
        <w:rPr>
          <w:rFonts w:ascii="Times New Roman" w:hAnsi="Times New Roman" w:cs="Times New Roman"/>
          <w:color w:val="000000"/>
          <w:sz w:val="24"/>
          <w:szCs w:val="24"/>
        </w:rPr>
        <w:t xml:space="preserve">. Гарантийное обеспечение составляет </w:t>
      </w:r>
      <w:r w:rsidR="004523E8" w:rsidRPr="00C11C4C">
        <w:rPr>
          <w:rFonts w:ascii="Times New Roman" w:hAnsi="Times New Roman" w:cs="Times New Roman"/>
          <w:color w:val="000000"/>
          <w:sz w:val="24"/>
          <w:szCs w:val="24"/>
          <w:highlight w:val="yellow"/>
        </w:rPr>
        <w:t>три процента</w:t>
      </w:r>
      <w:r w:rsidR="004523E8" w:rsidRPr="00C11C4C">
        <w:rPr>
          <w:rFonts w:ascii="Times New Roman" w:hAnsi="Times New Roman" w:cs="Times New Roman"/>
          <w:color w:val="000000"/>
          <w:sz w:val="24"/>
          <w:szCs w:val="24"/>
        </w:rPr>
        <w:t xml:space="preserve"> от цены договора закупа и представляется в виде:</w:t>
      </w:r>
    </w:p>
    <w:p w:rsidR="00B2172C" w:rsidRPr="00C11C4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C11C4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C11C4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C11C4C">
        <w:rPr>
          <w:rFonts w:ascii="Times New Roman" w:hAnsi="Times New Roman" w:cs="Times New Roman"/>
          <w:b/>
          <w:i/>
          <w:sz w:val="24"/>
          <w:szCs w:val="24"/>
          <w:u w:val="single"/>
        </w:rPr>
        <w:t>.</w:t>
      </w:r>
    </w:p>
    <w:p w:rsidR="004523E8" w:rsidRPr="00C11C4C" w:rsidRDefault="004523E8"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both"/>
        <w:rPr>
          <w:rFonts w:ascii="Times New Roman" w:hAnsi="Times New Roman" w:cs="Times New Roman"/>
          <w:sz w:val="24"/>
          <w:szCs w:val="24"/>
          <w:highlight w:val="yellow"/>
        </w:rPr>
      </w:pPr>
      <w:r w:rsidRPr="00C11C4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C11C4C" w:rsidRDefault="003E6C16" w:rsidP="00C11C4C">
      <w:pPr>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highlight w:val="yellow"/>
        </w:rPr>
        <w:t>48</w:t>
      </w:r>
      <w:r w:rsidR="004523E8" w:rsidRPr="00C11C4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C11C4C">
        <w:rPr>
          <w:rFonts w:ascii="Times New Roman" w:hAnsi="Times New Roman" w:cs="Times New Roman"/>
          <w:b/>
          <w:i/>
          <w:sz w:val="24"/>
          <w:szCs w:val="24"/>
          <w:highlight w:val="yellow"/>
          <w:u w:val="single"/>
        </w:rPr>
        <w:t xml:space="preserve"> KZ3394814KZT22030774</w:t>
      </w:r>
      <w:r w:rsidR="00B2172C" w:rsidRPr="00C11C4C">
        <w:rPr>
          <w:rFonts w:ascii="Times New Roman" w:hAnsi="Times New Roman" w:cs="Times New Roman"/>
          <w:color w:val="000000"/>
          <w:spacing w:val="2"/>
          <w:sz w:val="24"/>
          <w:szCs w:val="24"/>
          <w:highlight w:val="yellow"/>
        </w:rPr>
        <w:t xml:space="preserve"> </w:t>
      </w:r>
      <w:r w:rsidR="004523E8" w:rsidRPr="00C11C4C">
        <w:rPr>
          <w:rFonts w:ascii="Times New Roman" w:hAnsi="Times New Roman" w:cs="Times New Roman"/>
          <w:color w:val="000000"/>
          <w:sz w:val="24"/>
          <w:szCs w:val="24"/>
          <w:highlight w:val="yellow"/>
        </w:rPr>
        <w:t>.</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49</w:t>
      </w:r>
      <w:r w:rsidR="004523E8" w:rsidRPr="00C11C4C">
        <w:rPr>
          <w:rFonts w:ascii="Times New Roman" w:hAnsi="Times New Roman" w:cs="Times New Roman"/>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50</w:t>
      </w:r>
      <w:r w:rsidR="004523E8" w:rsidRPr="00C11C4C">
        <w:rPr>
          <w:rFonts w:ascii="Times New Roman" w:hAnsi="Times New Roman" w:cs="Times New Roman"/>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0"/>
      <w:r w:rsidRPr="00C11C4C">
        <w:rPr>
          <w:rFonts w:ascii="Times New Roman" w:hAnsi="Times New Roman" w:cs="Times New Roman"/>
          <w:color w:val="000000"/>
          <w:sz w:val="24"/>
          <w:szCs w:val="24"/>
        </w:rPr>
        <w:t>.</w:t>
      </w:r>
    </w:p>
    <w:p w:rsidR="00B26590" w:rsidRPr="00C11C4C" w:rsidRDefault="00B26590" w:rsidP="00C11C4C">
      <w:pPr>
        <w:spacing w:line="240" w:lineRule="auto"/>
        <w:rPr>
          <w:rFonts w:ascii="Times New Roman" w:hAnsi="Times New Roman" w:cs="Times New Roman"/>
          <w:sz w:val="24"/>
          <w:szCs w:val="24"/>
        </w:rPr>
      </w:pPr>
    </w:p>
    <w:sectPr w:rsidR="00B26590" w:rsidRPr="00C11C4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F24" w:rsidRDefault="008F1F24" w:rsidP="007728B5">
      <w:pPr>
        <w:spacing w:after="0" w:line="240" w:lineRule="auto"/>
      </w:pPr>
      <w:r>
        <w:separator/>
      </w:r>
    </w:p>
  </w:endnote>
  <w:endnote w:type="continuationSeparator" w:id="1">
    <w:p w:rsidR="008F1F24" w:rsidRDefault="008F1F24"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F24" w:rsidRDefault="008F1F24" w:rsidP="007728B5">
      <w:pPr>
        <w:spacing w:after="0" w:line="240" w:lineRule="auto"/>
      </w:pPr>
      <w:r>
        <w:separator/>
      </w:r>
    </w:p>
  </w:footnote>
  <w:footnote w:type="continuationSeparator" w:id="1">
    <w:p w:rsidR="008F1F24" w:rsidRDefault="008F1F24"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8F1F24">
    <w:pPr>
      <w:pStyle w:val="a5"/>
    </w:pPr>
  </w:p>
  <w:p w:rsidR="0045647F" w:rsidRDefault="00D56593">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8F1F24"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48482"/>
    <o:shapelayout v:ext="edit">
      <o:idmap v:ext="edit" data="1"/>
    </o:shapelayout>
  </w:hdrShapeDefaults>
  <w:footnotePr>
    <w:pos w:val="beneathText"/>
    <w:footnote w:id="0"/>
    <w:footnote w:id="1"/>
  </w:footnotePr>
  <w:endnotePr>
    <w:endnote w:id="0"/>
    <w:endnote w:id="1"/>
  </w:endnotePr>
  <w:compat>
    <w:useFELayout/>
  </w:compat>
  <w:rsids>
    <w:rsidRoot w:val="004523E8"/>
    <w:rsid w:val="00006950"/>
    <w:rsid w:val="00020C10"/>
    <w:rsid w:val="00027084"/>
    <w:rsid w:val="00043C7B"/>
    <w:rsid w:val="00065AA9"/>
    <w:rsid w:val="000707EE"/>
    <w:rsid w:val="0008267B"/>
    <w:rsid w:val="00082792"/>
    <w:rsid w:val="00083E93"/>
    <w:rsid w:val="000849F8"/>
    <w:rsid w:val="000A50AF"/>
    <w:rsid w:val="000C5281"/>
    <w:rsid w:val="000C7263"/>
    <w:rsid w:val="000D0087"/>
    <w:rsid w:val="000D4A97"/>
    <w:rsid w:val="000F6762"/>
    <w:rsid w:val="000F6915"/>
    <w:rsid w:val="00106150"/>
    <w:rsid w:val="0010629B"/>
    <w:rsid w:val="00113061"/>
    <w:rsid w:val="001167A8"/>
    <w:rsid w:val="00122FF4"/>
    <w:rsid w:val="001232E1"/>
    <w:rsid w:val="00130226"/>
    <w:rsid w:val="00132669"/>
    <w:rsid w:val="00136488"/>
    <w:rsid w:val="00144453"/>
    <w:rsid w:val="001512D0"/>
    <w:rsid w:val="001515FE"/>
    <w:rsid w:val="001567A0"/>
    <w:rsid w:val="0016479B"/>
    <w:rsid w:val="00172F95"/>
    <w:rsid w:val="001745D4"/>
    <w:rsid w:val="001814FB"/>
    <w:rsid w:val="00183EC8"/>
    <w:rsid w:val="0018595A"/>
    <w:rsid w:val="00186E3B"/>
    <w:rsid w:val="001A2B7C"/>
    <w:rsid w:val="001A3A8C"/>
    <w:rsid w:val="001A4A15"/>
    <w:rsid w:val="001C3781"/>
    <w:rsid w:val="001D74E0"/>
    <w:rsid w:val="001D7A2F"/>
    <w:rsid w:val="001E0F3F"/>
    <w:rsid w:val="001E4714"/>
    <w:rsid w:val="001F2F04"/>
    <w:rsid w:val="00211F0B"/>
    <w:rsid w:val="00226AD4"/>
    <w:rsid w:val="00234C1A"/>
    <w:rsid w:val="0024490A"/>
    <w:rsid w:val="0025648D"/>
    <w:rsid w:val="0027088F"/>
    <w:rsid w:val="00274B2F"/>
    <w:rsid w:val="00274B5C"/>
    <w:rsid w:val="002A32DD"/>
    <w:rsid w:val="002A46AE"/>
    <w:rsid w:val="002B58F3"/>
    <w:rsid w:val="002E4C87"/>
    <w:rsid w:val="002E508D"/>
    <w:rsid w:val="002E6A7C"/>
    <w:rsid w:val="002F0509"/>
    <w:rsid w:val="002F3B61"/>
    <w:rsid w:val="0033124B"/>
    <w:rsid w:val="00346C93"/>
    <w:rsid w:val="0035669E"/>
    <w:rsid w:val="00375F05"/>
    <w:rsid w:val="00376804"/>
    <w:rsid w:val="00386BE2"/>
    <w:rsid w:val="0038747A"/>
    <w:rsid w:val="003A271A"/>
    <w:rsid w:val="003A542F"/>
    <w:rsid w:val="003B19FE"/>
    <w:rsid w:val="003B678A"/>
    <w:rsid w:val="003C7080"/>
    <w:rsid w:val="003D06F0"/>
    <w:rsid w:val="003D7F58"/>
    <w:rsid w:val="003E2C18"/>
    <w:rsid w:val="003E6C16"/>
    <w:rsid w:val="0041707C"/>
    <w:rsid w:val="00422D72"/>
    <w:rsid w:val="00433C8E"/>
    <w:rsid w:val="00435A20"/>
    <w:rsid w:val="00437431"/>
    <w:rsid w:val="004523E8"/>
    <w:rsid w:val="00467093"/>
    <w:rsid w:val="004675CC"/>
    <w:rsid w:val="00486D89"/>
    <w:rsid w:val="00492B0F"/>
    <w:rsid w:val="004B2132"/>
    <w:rsid w:val="004C53CD"/>
    <w:rsid w:val="004D1A35"/>
    <w:rsid w:val="004E0006"/>
    <w:rsid w:val="004E6DC4"/>
    <w:rsid w:val="004F5AE4"/>
    <w:rsid w:val="00504B0D"/>
    <w:rsid w:val="005357B3"/>
    <w:rsid w:val="0053586E"/>
    <w:rsid w:val="0054169A"/>
    <w:rsid w:val="0054535C"/>
    <w:rsid w:val="00550769"/>
    <w:rsid w:val="00556D0F"/>
    <w:rsid w:val="005619A9"/>
    <w:rsid w:val="005723E2"/>
    <w:rsid w:val="00595761"/>
    <w:rsid w:val="005C232A"/>
    <w:rsid w:val="005C5A8B"/>
    <w:rsid w:val="005E2B1B"/>
    <w:rsid w:val="005F0F9C"/>
    <w:rsid w:val="005F1A09"/>
    <w:rsid w:val="006007DA"/>
    <w:rsid w:val="00601535"/>
    <w:rsid w:val="00602434"/>
    <w:rsid w:val="00606B5D"/>
    <w:rsid w:val="00614042"/>
    <w:rsid w:val="00616210"/>
    <w:rsid w:val="00636069"/>
    <w:rsid w:val="0063660D"/>
    <w:rsid w:val="006458EC"/>
    <w:rsid w:val="00645C12"/>
    <w:rsid w:val="00647BDC"/>
    <w:rsid w:val="0065768A"/>
    <w:rsid w:val="006848CE"/>
    <w:rsid w:val="00685A88"/>
    <w:rsid w:val="006869EA"/>
    <w:rsid w:val="00687380"/>
    <w:rsid w:val="00687570"/>
    <w:rsid w:val="006A3397"/>
    <w:rsid w:val="006A3B4F"/>
    <w:rsid w:val="006B1549"/>
    <w:rsid w:val="006D42E5"/>
    <w:rsid w:val="006D7645"/>
    <w:rsid w:val="006E5160"/>
    <w:rsid w:val="00721FDD"/>
    <w:rsid w:val="00731BC8"/>
    <w:rsid w:val="007341E3"/>
    <w:rsid w:val="0075150A"/>
    <w:rsid w:val="0076400A"/>
    <w:rsid w:val="00771728"/>
    <w:rsid w:val="007728B5"/>
    <w:rsid w:val="00786372"/>
    <w:rsid w:val="0078747D"/>
    <w:rsid w:val="00794D51"/>
    <w:rsid w:val="007954DF"/>
    <w:rsid w:val="007A10DA"/>
    <w:rsid w:val="007A25B3"/>
    <w:rsid w:val="007B7A0B"/>
    <w:rsid w:val="007C06A4"/>
    <w:rsid w:val="007D3D3A"/>
    <w:rsid w:val="007E4DEA"/>
    <w:rsid w:val="007F13B0"/>
    <w:rsid w:val="007F4340"/>
    <w:rsid w:val="00801BB6"/>
    <w:rsid w:val="008239AB"/>
    <w:rsid w:val="00840558"/>
    <w:rsid w:val="0086583B"/>
    <w:rsid w:val="008B12BE"/>
    <w:rsid w:val="008C66D5"/>
    <w:rsid w:val="008D46FF"/>
    <w:rsid w:val="008E007E"/>
    <w:rsid w:val="008E7DE4"/>
    <w:rsid w:val="008F1AFB"/>
    <w:rsid w:val="008F1F24"/>
    <w:rsid w:val="00905701"/>
    <w:rsid w:val="009114F5"/>
    <w:rsid w:val="00923BE5"/>
    <w:rsid w:val="0093090C"/>
    <w:rsid w:val="009337E8"/>
    <w:rsid w:val="00934CE3"/>
    <w:rsid w:val="009458AD"/>
    <w:rsid w:val="00950D26"/>
    <w:rsid w:val="00954EC7"/>
    <w:rsid w:val="00966C1A"/>
    <w:rsid w:val="009722D6"/>
    <w:rsid w:val="00973516"/>
    <w:rsid w:val="00973DFD"/>
    <w:rsid w:val="009867BF"/>
    <w:rsid w:val="00986C9F"/>
    <w:rsid w:val="009878EA"/>
    <w:rsid w:val="00995CB2"/>
    <w:rsid w:val="009A7361"/>
    <w:rsid w:val="009B145F"/>
    <w:rsid w:val="009B7D21"/>
    <w:rsid w:val="009E4CF5"/>
    <w:rsid w:val="009E6CBD"/>
    <w:rsid w:val="009F02E8"/>
    <w:rsid w:val="009F65D2"/>
    <w:rsid w:val="00A11078"/>
    <w:rsid w:val="00A1240B"/>
    <w:rsid w:val="00A15A89"/>
    <w:rsid w:val="00A27B4B"/>
    <w:rsid w:val="00A44F48"/>
    <w:rsid w:val="00A46428"/>
    <w:rsid w:val="00A533B5"/>
    <w:rsid w:val="00A5776E"/>
    <w:rsid w:val="00A66AD9"/>
    <w:rsid w:val="00A70BB5"/>
    <w:rsid w:val="00A748CC"/>
    <w:rsid w:val="00A75D9C"/>
    <w:rsid w:val="00A90918"/>
    <w:rsid w:val="00A92C26"/>
    <w:rsid w:val="00A93BE0"/>
    <w:rsid w:val="00AC0201"/>
    <w:rsid w:val="00AC63F9"/>
    <w:rsid w:val="00AC6D81"/>
    <w:rsid w:val="00AD0784"/>
    <w:rsid w:val="00AD53E5"/>
    <w:rsid w:val="00AE6B52"/>
    <w:rsid w:val="00AE79C5"/>
    <w:rsid w:val="00AE7ED5"/>
    <w:rsid w:val="00AF4927"/>
    <w:rsid w:val="00AF4F75"/>
    <w:rsid w:val="00B0273B"/>
    <w:rsid w:val="00B110DE"/>
    <w:rsid w:val="00B12198"/>
    <w:rsid w:val="00B144DE"/>
    <w:rsid w:val="00B2172C"/>
    <w:rsid w:val="00B26590"/>
    <w:rsid w:val="00B36974"/>
    <w:rsid w:val="00B43F27"/>
    <w:rsid w:val="00B545DB"/>
    <w:rsid w:val="00B86A0C"/>
    <w:rsid w:val="00B90921"/>
    <w:rsid w:val="00B91191"/>
    <w:rsid w:val="00BB5F85"/>
    <w:rsid w:val="00BD040B"/>
    <w:rsid w:val="00BE60FB"/>
    <w:rsid w:val="00BE6C46"/>
    <w:rsid w:val="00BF2AED"/>
    <w:rsid w:val="00BF3D28"/>
    <w:rsid w:val="00C0529F"/>
    <w:rsid w:val="00C11C4C"/>
    <w:rsid w:val="00C17576"/>
    <w:rsid w:val="00C27247"/>
    <w:rsid w:val="00C339A8"/>
    <w:rsid w:val="00C436B6"/>
    <w:rsid w:val="00C620A1"/>
    <w:rsid w:val="00C6393B"/>
    <w:rsid w:val="00C66AF2"/>
    <w:rsid w:val="00C75332"/>
    <w:rsid w:val="00C800F8"/>
    <w:rsid w:val="00C82B0B"/>
    <w:rsid w:val="00C9035F"/>
    <w:rsid w:val="00CA351C"/>
    <w:rsid w:val="00CB63C8"/>
    <w:rsid w:val="00CC383E"/>
    <w:rsid w:val="00CF1F51"/>
    <w:rsid w:val="00D033C9"/>
    <w:rsid w:val="00D1204E"/>
    <w:rsid w:val="00D35AC2"/>
    <w:rsid w:val="00D40003"/>
    <w:rsid w:val="00D525C1"/>
    <w:rsid w:val="00D5545B"/>
    <w:rsid w:val="00D56593"/>
    <w:rsid w:val="00D56E80"/>
    <w:rsid w:val="00D65AC7"/>
    <w:rsid w:val="00D71073"/>
    <w:rsid w:val="00DC026D"/>
    <w:rsid w:val="00DC33FA"/>
    <w:rsid w:val="00DC4DC1"/>
    <w:rsid w:val="00DE65D3"/>
    <w:rsid w:val="00E007B3"/>
    <w:rsid w:val="00E404B5"/>
    <w:rsid w:val="00E4057F"/>
    <w:rsid w:val="00E475C0"/>
    <w:rsid w:val="00E5002D"/>
    <w:rsid w:val="00E537D1"/>
    <w:rsid w:val="00E55A35"/>
    <w:rsid w:val="00E625B6"/>
    <w:rsid w:val="00E62720"/>
    <w:rsid w:val="00E65DD7"/>
    <w:rsid w:val="00E722A0"/>
    <w:rsid w:val="00E81450"/>
    <w:rsid w:val="00E86E22"/>
    <w:rsid w:val="00E9560B"/>
    <w:rsid w:val="00EA2FF5"/>
    <w:rsid w:val="00EB1522"/>
    <w:rsid w:val="00EC15AC"/>
    <w:rsid w:val="00EC46D6"/>
    <w:rsid w:val="00EE000D"/>
    <w:rsid w:val="00EF52DC"/>
    <w:rsid w:val="00EF5AE1"/>
    <w:rsid w:val="00F114A4"/>
    <w:rsid w:val="00F174A2"/>
    <w:rsid w:val="00F24F20"/>
    <w:rsid w:val="00F32099"/>
    <w:rsid w:val="00F37294"/>
    <w:rsid w:val="00F605B6"/>
    <w:rsid w:val="00F64069"/>
    <w:rsid w:val="00F66D6A"/>
    <w:rsid w:val="00F72682"/>
    <w:rsid w:val="00F727F1"/>
    <w:rsid w:val="00F765BE"/>
    <w:rsid w:val="00F81CCC"/>
    <w:rsid w:val="00F9207E"/>
    <w:rsid w:val="00FB6F88"/>
    <w:rsid w:val="00FD023B"/>
    <w:rsid w:val="00FF3E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8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semiHidden/>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semiHidden/>
    <w:rsid w:val="006869E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8779</Words>
  <Characters>50043</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86</cp:revision>
  <cp:lastPrinted>2023-05-12T04:17:00Z</cp:lastPrinted>
  <dcterms:created xsi:type="dcterms:W3CDTF">2022-11-19T07:32:00Z</dcterms:created>
  <dcterms:modified xsi:type="dcterms:W3CDTF">2023-06-23T11:37:00Z</dcterms:modified>
</cp:coreProperties>
</file>